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8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88"/>
        <w:gridCol w:w="146"/>
        <w:gridCol w:w="567"/>
        <w:gridCol w:w="142"/>
        <w:gridCol w:w="708"/>
        <w:gridCol w:w="1134"/>
        <w:gridCol w:w="142"/>
        <w:gridCol w:w="284"/>
        <w:gridCol w:w="113"/>
        <w:gridCol w:w="28"/>
        <w:gridCol w:w="709"/>
        <w:gridCol w:w="567"/>
        <w:gridCol w:w="262"/>
        <w:gridCol w:w="22"/>
        <w:gridCol w:w="567"/>
        <w:gridCol w:w="850"/>
        <w:gridCol w:w="561"/>
        <w:gridCol w:w="148"/>
        <w:gridCol w:w="1854"/>
      </w:tblGrid>
      <w:tr w:rsidR="00F31F8E" w:rsidRPr="00CC2630" w:rsidTr="003875B2"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F8E" w:rsidRPr="00CC2630" w:rsidRDefault="00F31F8E" w:rsidP="00CC2630">
            <w:pPr>
              <w:rPr>
                <w:rFonts w:ascii="Montserrat" w:hAnsi="Montserrat"/>
                <w:b/>
                <w:sz w:val="20"/>
              </w:rPr>
            </w:pPr>
            <w:bookmarkStart w:id="0" w:name="_GoBack"/>
            <w:bookmarkEnd w:id="0"/>
            <w:r w:rsidRPr="00CC2630">
              <w:rPr>
                <w:rFonts w:ascii="Montserrat" w:hAnsi="Montserrat"/>
                <w:b/>
                <w:sz w:val="20"/>
              </w:rPr>
              <w:t xml:space="preserve">A – </w:t>
            </w:r>
            <w:r w:rsidR="00CC2630" w:rsidRPr="00CC2630">
              <w:rPr>
                <w:rFonts w:ascii="Montserrat" w:hAnsi="Montserrat"/>
                <w:b/>
                <w:sz w:val="20"/>
              </w:rPr>
              <w:t>DEMANDE DE SAV</w:t>
            </w:r>
            <w:r w:rsidRPr="00CC2630">
              <w:rPr>
                <w:rFonts w:ascii="Montserrat" w:hAnsi="Montserrat"/>
                <w:b/>
                <w:sz w:val="20"/>
              </w:rPr>
              <w:t xml:space="preserve"> (</w:t>
            </w:r>
            <w:r w:rsidR="00CC2630" w:rsidRPr="00CC2630">
              <w:rPr>
                <w:rFonts w:ascii="Montserrat" w:hAnsi="Montserrat"/>
                <w:b/>
                <w:sz w:val="20"/>
              </w:rPr>
              <w:t xml:space="preserve">A </w:t>
            </w:r>
            <w:r w:rsidR="00747465" w:rsidRPr="00CC2630">
              <w:rPr>
                <w:rFonts w:ascii="Montserrat" w:hAnsi="Montserrat"/>
                <w:b/>
                <w:sz w:val="20"/>
              </w:rPr>
              <w:t>compléter</w:t>
            </w:r>
            <w:r w:rsidR="00CC2630" w:rsidRPr="00CC2630">
              <w:rPr>
                <w:rFonts w:ascii="Montserrat" w:hAnsi="Montserrat"/>
                <w:b/>
                <w:sz w:val="20"/>
              </w:rPr>
              <w:t xml:space="preserve"> et à envoyer à SOFRASER</w:t>
            </w:r>
            <w:r w:rsidRPr="00CC2630">
              <w:rPr>
                <w:rFonts w:ascii="Montserrat" w:hAnsi="Montserrat"/>
                <w:b/>
                <w:sz w:val="20"/>
              </w:rPr>
              <w:t>)</w:t>
            </w:r>
          </w:p>
        </w:tc>
      </w:tr>
      <w:tr w:rsidR="009C648C" w:rsidRPr="001F5B64" w:rsidTr="003875B2"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C648C" w:rsidRPr="001F5B64" w:rsidRDefault="00F31F8E" w:rsidP="00CC2630">
            <w:pPr>
              <w:rPr>
                <w:rFonts w:ascii="Montserrat" w:hAnsi="Montserrat"/>
                <w:b/>
                <w:sz w:val="20"/>
                <w:lang w:val="en-US"/>
              </w:rPr>
            </w:pPr>
            <w:r>
              <w:rPr>
                <w:rFonts w:ascii="Montserrat" w:hAnsi="Montserrat"/>
                <w:b/>
                <w:sz w:val="20"/>
                <w:lang w:val="en-US"/>
              </w:rPr>
              <w:t>A</w:t>
            </w:r>
            <w:r w:rsidR="009C648C" w:rsidRPr="001F5B64">
              <w:rPr>
                <w:rFonts w:ascii="Montserrat" w:hAnsi="Montserrat"/>
                <w:b/>
                <w:sz w:val="20"/>
                <w:lang w:val="en-US"/>
              </w:rPr>
              <w:t>1 - C</w:t>
            </w:r>
            <w:r w:rsidR="00CC2630">
              <w:rPr>
                <w:rFonts w:ascii="Montserrat" w:hAnsi="Montserrat"/>
                <w:b/>
                <w:sz w:val="20"/>
                <w:lang w:val="en-US"/>
              </w:rPr>
              <w:t>LIENT</w:t>
            </w:r>
          </w:p>
        </w:tc>
      </w:tr>
      <w:tr w:rsidR="00AB097D" w:rsidRPr="001F5B64" w:rsidTr="00182E50">
        <w:trPr>
          <w:trHeight w:val="34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97D" w:rsidRPr="001F5B64" w:rsidRDefault="00CC2630" w:rsidP="001161E8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Companie</w:t>
            </w:r>
            <w:proofErr w:type="spellEnd"/>
            <w:r w:rsidR="00A622BA" w:rsidRPr="00A622BA">
              <w:rPr>
                <w:rFonts w:ascii="Montserrat" w:hAnsi="Montserrat"/>
                <w:sz w:val="20"/>
                <w:vertAlign w:val="superscript"/>
              </w:rPr>
              <w:t>(*)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7D" w:rsidRPr="001F5B64" w:rsidRDefault="00CC2630" w:rsidP="00AB097D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Typologie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de client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95448B" w:rsidP="00CC2630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-5752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C0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6654C0">
              <w:rPr>
                <w:rFonts w:ascii="Montserrat" w:hAnsi="Montserrat" w:cs="Arial"/>
                <w:noProof/>
                <w:sz w:val="20"/>
              </w:rPr>
              <w:t xml:space="preserve"> Distribut</w:t>
            </w:r>
            <w:r w:rsidR="00CC2630">
              <w:rPr>
                <w:rFonts w:ascii="Montserrat" w:hAnsi="Montserrat" w:cs="Arial"/>
                <w:noProof/>
                <w:sz w:val="20"/>
              </w:rPr>
              <w:t>eur</w:t>
            </w:r>
            <w:r w:rsidR="006654C0">
              <w:rPr>
                <w:rFonts w:ascii="Montserrat" w:hAnsi="Montserrat" w:cs="Arial"/>
                <w:noProof/>
                <w:sz w:val="20"/>
              </w:rPr>
              <w:t xml:space="preserve">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2136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C0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6654C0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CC2630">
              <w:rPr>
                <w:rFonts w:ascii="Montserrat" w:hAnsi="Montserrat" w:cs="Arial"/>
                <w:noProof/>
                <w:sz w:val="20"/>
              </w:rPr>
              <w:t>Utilisateur</w:t>
            </w:r>
          </w:p>
        </w:tc>
      </w:tr>
      <w:tr w:rsidR="00AB097D" w:rsidRPr="001F5B64" w:rsidTr="00182E50">
        <w:trPr>
          <w:trHeight w:val="340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97D" w:rsidRPr="001F5B64" w:rsidRDefault="000A4FCC" w:rsidP="001161E8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 w:rsidRPr="001F5B64">
              <w:rPr>
                <w:rFonts w:ascii="Montserrat" w:hAnsi="Montserrat"/>
                <w:sz w:val="20"/>
                <w:lang w:val="en-US"/>
              </w:rPr>
              <w:t>Ad</w:t>
            </w:r>
            <w:r w:rsidR="00E0123F" w:rsidRPr="001F5B64">
              <w:rPr>
                <w:rFonts w:ascii="Montserrat" w:hAnsi="Montserrat"/>
                <w:sz w:val="20"/>
                <w:lang w:val="en-US"/>
              </w:rPr>
              <w:t>dress</w:t>
            </w:r>
            <w:r w:rsidR="00CC2630">
              <w:rPr>
                <w:rFonts w:ascii="Montserrat" w:hAnsi="Montserrat"/>
                <w:sz w:val="20"/>
                <w:lang w:val="en-US"/>
              </w:rPr>
              <w:t>e</w:t>
            </w:r>
            <w:proofErr w:type="spellEnd"/>
          </w:p>
        </w:tc>
        <w:tc>
          <w:tcPr>
            <w:tcW w:w="32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7D" w:rsidRPr="001F5B64" w:rsidRDefault="008712CC" w:rsidP="00AB097D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E-Mail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:rsidTr="00182E50">
        <w:trPr>
          <w:trHeight w:val="340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97D" w:rsidRPr="001F5B64" w:rsidRDefault="00AB097D" w:rsidP="001161E8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32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AB097D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7D" w:rsidRPr="001F5B64" w:rsidRDefault="00CC2630" w:rsidP="00AB097D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Téléphone</w:t>
            </w:r>
            <w:proofErr w:type="spellEnd"/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7D" w:rsidRPr="001F5B64" w:rsidRDefault="00AB097D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1F5B64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097D" w:rsidRPr="001F5B64" w:rsidRDefault="00F31F8E" w:rsidP="00CC2630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lang w:val="en-US"/>
              </w:rPr>
              <w:t>A</w:t>
            </w:r>
            <w:r w:rsidR="00AB097D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2 </w:t>
            </w:r>
            <w:r w:rsidR="000A4FCC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>–</w:t>
            </w:r>
            <w:r w:rsidR="00AB097D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 </w:t>
            </w:r>
            <w:r w:rsidR="00CC2630">
              <w:rPr>
                <w:rFonts w:ascii="Montserrat" w:hAnsi="Montserrat" w:cs="Arial"/>
                <w:b/>
                <w:noProof/>
                <w:sz w:val="20"/>
              </w:rPr>
              <w:t>EQUIPEMENT</w:t>
            </w:r>
            <w:r w:rsidR="009C648C" w:rsidRPr="00BD18C7">
              <w:rPr>
                <w:rFonts w:ascii="Montserrat" w:hAnsi="Montserrat" w:cs="Arial"/>
                <w:b/>
                <w:noProof/>
                <w:sz w:val="20"/>
              </w:rPr>
              <w:t xml:space="preserve"> </w:t>
            </w:r>
          </w:p>
        </w:tc>
      </w:tr>
      <w:tr w:rsidR="009C648C" w:rsidRPr="009C648C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48C" w:rsidRPr="00BD18C7" w:rsidRDefault="00CC2630" w:rsidP="006B079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Capteur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8C" w:rsidRPr="00BD18C7" w:rsidRDefault="0095448B" w:rsidP="00CC2630">
            <w:pPr>
              <w:tabs>
                <w:tab w:val="left" w:pos="6001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15290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63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MIVI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9298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PIVI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343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SOFAST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0685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SOF………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6527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CC2630">
              <w:rPr>
                <w:rFonts w:ascii="Montserrat" w:hAnsi="Montserrat" w:cs="Arial"/>
                <w:noProof/>
                <w:sz w:val="20"/>
              </w:rPr>
              <w:t>Autre……………………</w:t>
            </w:r>
            <w:r w:rsidR="009C648C">
              <w:rPr>
                <w:rFonts w:ascii="Montserrat" w:hAnsi="Montserrat" w:cs="Arial"/>
                <w:noProof/>
                <w:sz w:val="20"/>
              </w:rPr>
              <w:t>…………………………………</w:t>
            </w:r>
            <w:r w:rsidR="00CC2630">
              <w:rPr>
                <w:rFonts w:ascii="Montserrat" w:hAnsi="Montserrat" w:cs="Arial"/>
                <w:noProof/>
                <w:sz w:val="20"/>
              </w:rPr>
              <w:t>……..</w:t>
            </w:r>
            <w:r w:rsidR="009C648C">
              <w:rPr>
                <w:rFonts w:ascii="Montserrat" w:hAnsi="Montserrat" w:cs="Arial"/>
                <w:noProof/>
                <w:sz w:val="20"/>
              </w:rPr>
              <w:t>………………….</w:t>
            </w:r>
          </w:p>
        </w:tc>
      </w:tr>
      <w:tr w:rsidR="009C648C" w:rsidRPr="009C648C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48C" w:rsidRDefault="009C648C" w:rsidP="006B079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Electronique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8C" w:rsidRPr="00BD18C7" w:rsidRDefault="0095448B" w:rsidP="00CC2630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12305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6000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962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 7000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17698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8000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9298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9200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3540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9500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389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9600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2737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9700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7794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 xml:space="preserve">9200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4776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8C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9C648C">
              <w:rPr>
                <w:rFonts w:ascii="Montserrat" w:hAnsi="Montserrat" w:cs="Arial"/>
                <w:noProof/>
                <w:sz w:val="20"/>
              </w:rPr>
              <w:t>9800</w:t>
            </w:r>
            <w:r w:rsidR="00CC2630">
              <w:rPr>
                <w:rFonts w:ascii="Montserrat" w:hAnsi="Montserrat" w:cs="Arial"/>
                <w:noProof/>
                <w:sz w:val="20"/>
              </w:rPr>
              <w:t xml:space="preserve">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36690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0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CC2630">
              <w:rPr>
                <w:rFonts w:ascii="Montserrat" w:hAnsi="Montserrat" w:cs="Arial"/>
                <w:noProof/>
                <w:sz w:val="20"/>
              </w:rPr>
              <w:t>Autre……………</w:t>
            </w:r>
          </w:p>
        </w:tc>
      </w:tr>
      <w:tr w:rsidR="007043A8" w:rsidRPr="001F5B64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3A8" w:rsidRPr="001F5B64" w:rsidRDefault="00CC2630" w:rsidP="00A745D8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</w:rPr>
              <w:t>Numéro de série</w:t>
            </w:r>
            <w:r w:rsidR="00A622BA" w:rsidRPr="00A622BA">
              <w:rPr>
                <w:rFonts w:ascii="Montserrat" w:hAnsi="Montserrat"/>
                <w:sz w:val="20"/>
                <w:vertAlign w:val="superscript"/>
              </w:rPr>
              <w:t>(*)</w:t>
            </w:r>
          </w:p>
        </w:tc>
        <w:tc>
          <w:tcPr>
            <w:tcW w:w="4656" w:type="dxa"/>
            <w:gridSpan w:val="11"/>
            <w:tcBorders>
              <w:right w:val="single" w:sz="4" w:space="0" w:color="auto"/>
            </w:tcBorders>
            <w:vAlign w:val="center"/>
          </w:tcPr>
          <w:p w:rsidR="007043A8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0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3A8" w:rsidRPr="001F5B64" w:rsidRDefault="00CC2630" w:rsidP="00994BAB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 xml:space="preserve">Date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d’achat</w:t>
            </w:r>
            <w:proofErr w:type="spellEnd"/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A8" w:rsidRPr="001F5B64" w:rsidRDefault="007043A8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AB097D" w:rsidRPr="00CC2630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B097D" w:rsidRPr="00CC2630" w:rsidRDefault="00F31F8E" w:rsidP="00F66770">
            <w:pPr>
              <w:rPr>
                <w:rFonts w:ascii="Montserrat" w:hAnsi="Montserrat"/>
                <w:sz w:val="20"/>
              </w:rPr>
            </w:pPr>
            <w:r w:rsidRPr="00CC2630">
              <w:rPr>
                <w:rFonts w:ascii="Montserrat" w:hAnsi="Montserrat"/>
                <w:b/>
                <w:sz w:val="20"/>
              </w:rPr>
              <w:t>A</w:t>
            </w:r>
            <w:r w:rsidR="00C61148" w:rsidRPr="00CC2630">
              <w:rPr>
                <w:rFonts w:ascii="Montserrat" w:hAnsi="Montserrat"/>
                <w:b/>
                <w:sz w:val="20"/>
              </w:rPr>
              <w:t>3</w:t>
            </w:r>
            <w:r w:rsidR="00352E41" w:rsidRPr="00CC2630">
              <w:rPr>
                <w:rFonts w:ascii="Montserrat" w:hAnsi="Montserrat"/>
                <w:b/>
                <w:sz w:val="20"/>
              </w:rPr>
              <w:t xml:space="preserve"> –</w:t>
            </w:r>
            <w:r w:rsidR="00F66770">
              <w:rPr>
                <w:rFonts w:ascii="Montserrat" w:hAnsi="Montserrat"/>
                <w:b/>
                <w:sz w:val="20"/>
              </w:rPr>
              <w:t xml:space="preserve"> ATTENDU / PROBLEME</w:t>
            </w:r>
            <w:r w:rsidR="00A622BA" w:rsidRPr="00CC2630">
              <w:rPr>
                <w:rFonts w:ascii="Montserrat" w:hAnsi="Montserrat"/>
                <w:b/>
                <w:sz w:val="20"/>
                <w:vertAlign w:val="superscript"/>
              </w:rPr>
              <w:t>(*)</w:t>
            </w:r>
          </w:p>
        </w:tc>
      </w:tr>
      <w:tr w:rsidR="0029531B" w:rsidRPr="001F5B64" w:rsidTr="00CC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B" w:rsidRPr="001F5B64" w:rsidRDefault="0095448B" w:rsidP="006B0791">
            <w:pPr>
              <w:rPr>
                <w:rFonts w:ascii="Montserrat" w:hAnsi="Montserrat"/>
                <w:i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9151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9531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CC2630">
              <w:rPr>
                <w:rFonts w:ascii="Montserrat" w:hAnsi="Montserrat"/>
                <w:sz w:val="20"/>
                <w:lang w:val="en-US"/>
              </w:rPr>
              <w:t>C</w:t>
            </w:r>
            <w:r w:rsidR="0029531B">
              <w:rPr>
                <w:rFonts w:ascii="Montserrat" w:hAnsi="Montserrat"/>
                <w:sz w:val="20"/>
                <w:lang w:val="en-US"/>
              </w:rPr>
              <w:t>alibration</w:t>
            </w:r>
            <w:r w:rsidR="00CC2630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="00CC2630">
              <w:rPr>
                <w:rFonts w:ascii="Montserrat" w:hAnsi="Montserrat"/>
                <w:sz w:val="20"/>
                <w:lang w:val="en-US"/>
              </w:rPr>
              <w:t>périodique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B" w:rsidRPr="001F5B64" w:rsidRDefault="0095448B" w:rsidP="00DB77B3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9050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9531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29531B">
              <w:rPr>
                <w:rFonts w:ascii="Montserrat" w:hAnsi="Montserrat"/>
                <w:sz w:val="20"/>
                <w:lang w:val="en-US"/>
              </w:rPr>
              <w:t>Exper</w:t>
            </w:r>
            <w:r w:rsidR="00DB77B3">
              <w:rPr>
                <w:rFonts w:ascii="Montserrat" w:hAnsi="Montserrat"/>
                <w:sz w:val="20"/>
                <w:lang w:val="en-US"/>
              </w:rPr>
              <w:t>tise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B" w:rsidRPr="001F5B64" w:rsidRDefault="0095448B" w:rsidP="00CC2630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7863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9531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CC2630">
              <w:rPr>
                <w:rFonts w:ascii="Montserrat" w:hAnsi="Montserrat"/>
                <w:sz w:val="20"/>
                <w:lang w:val="en-US"/>
              </w:rPr>
              <w:t>Maintenance/</w:t>
            </w:r>
            <w:proofErr w:type="spellStart"/>
            <w:r w:rsidR="00CC2630">
              <w:rPr>
                <w:rFonts w:ascii="Montserrat" w:hAnsi="Montserrat"/>
                <w:sz w:val="20"/>
                <w:lang w:val="en-US"/>
              </w:rPr>
              <w:t>Réparation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B" w:rsidRPr="001F5B64" w:rsidRDefault="0095448B" w:rsidP="00CC2630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2825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1B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9531B"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29531B">
              <w:rPr>
                <w:rFonts w:ascii="Montserrat" w:hAnsi="Montserrat"/>
                <w:sz w:val="20"/>
                <w:lang w:val="en-US"/>
              </w:rPr>
              <w:t>I</w:t>
            </w:r>
            <w:r w:rsidR="0029531B" w:rsidRPr="0029531B">
              <w:rPr>
                <w:rFonts w:ascii="Montserrat" w:hAnsi="Montserrat"/>
                <w:sz w:val="20"/>
                <w:lang w:val="en-US"/>
              </w:rPr>
              <w:t xml:space="preserve">ntervention </w:t>
            </w:r>
            <w:r w:rsidR="00CC2630">
              <w:rPr>
                <w:rFonts w:ascii="Montserrat" w:hAnsi="Montserrat"/>
                <w:sz w:val="20"/>
                <w:lang w:val="en-US"/>
              </w:rPr>
              <w:t>sur</w:t>
            </w:r>
            <w:r w:rsidR="0029531B" w:rsidRPr="0029531B">
              <w:rPr>
                <w:rFonts w:ascii="Montserrat" w:hAnsi="Montserrat"/>
                <w:sz w:val="20"/>
                <w:lang w:val="en-US"/>
              </w:rPr>
              <w:t xml:space="preserve"> site</w:t>
            </w:r>
          </w:p>
        </w:tc>
      </w:tr>
      <w:tr w:rsidR="006B0791" w:rsidRPr="001F5B64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91" w:rsidRDefault="006B0791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6B0791" w:rsidRDefault="006B0791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29531B" w:rsidRDefault="0029531B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C373ED" w:rsidRDefault="00C373ED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6B0791" w:rsidRDefault="006B0791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5B0287" w:rsidRDefault="005B0287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6B0791" w:rsidRDefault="006B0791" w:rsidP="009F606A">
            <w:pPr>
              <w:rPr>
                <w:rFonts w:ascii="Montserrat" w:hAnsi="Montserrat"/>
                <w:sz w:val="20"/>
                <w:lang w:val="en-US"/>
              </w:rPr>
            </w:pPr>
          </w:p>
          <w:p w:rsidR="006B0791" w:rsidRDefault="006B0791" w:rsidP="009F606A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52E41" w:rsidRPr="006B0791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52E41" w:rsidRPr="001F5B64" w:rsidRDefault="00F31F8E" w:rsidP="00DB77B3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 w:cs="Arial"/>
                <w:b/>
                <w:noProof/>
                <w:sz w:val="20"/>
                <w:lang w:val="en-US"/>
              </w:rPr>
              <w:t>A</w:t>
            </w:r>
            <w:r w:rsidR="00C61148">
              <w:rPr>
                <w:rFonts w:ascii="Montserrat" w:hAnsi="Montserrat" w:cs="Arial"/>
                <w:b/>
                <w:noProof/>
                <w:sz w:val="20"/>
                <w:lang w:val="en-US"/>
              </w:rPr>
              <w:t>4</w:t>
            </w:r>
            <w:r w:rsidR="006340B2" w:rsidRPr="001F5B64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 - </w:t>
            </w:r>
            <w:r w:rsidR="00DB77B3">
              <w:rPr>
                <w:rFonts w:ascii="Montserrat" w:hAnsi="Montserrat" w:cs="Arial"/>
                <w:b/>
                <w:noProof/>
                <w:sz w:val="20"/>
                <w:lang w:val="en-US"/>
              </w:rPr>
              <w:t xml:space="preserve"> DEGRE D’URGENCE</w:t>
            </w:r>
          </w:p>
        </w:tc>
      </w:tr>
      <w:tr w:rsidR="006B0791" w:rsidRPr="00DB77B3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B0791" w:rsidRPr="00DB77B3" w:rsidRDefault="00DB77B3" w:rsidP="006B0791">
            <w:pPr>
              <w:ind w:left="317" w:hanging="317"/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20"/>
              </w:rPr>
              <w:t xml:space="preserve">Temps moyen de traitement après </w:t>
            </w:r>
            <w:proofErr w:type="spellStart"/>
            <w:r w:rsidRPr="00DB77B3">
              <w:rPr>
                <w:rFonts w:ascii="Montserrat" w:hAnsi="Montserrat"/>
                <w:sz w:val="20"/>
              </w:rPr>
              <w:t>reception</w:t>
            </w:r>
            <w:proofErr w:type="spellEnd"/>
            <w:r w:rsidRPr="00DB77B3">
              <w:rPr>
                <w:rFonts w:ascii="Montserrat" w:hAnsi="Montserrat"/>
                <w:sz w:val="20"/>
              </w:rPr>
              <w:t xml:space="preserve"> des équipements et de la commande</w:t>
            </w:r>
            <w:r>
              <w:rPr>
                <w:rFonts w:ascii="Montserrat" w:hAnsi="Montserrat"/>
                <w:sz w:val="20"/>
              </w:rPr>
              <w:t> :</w:t>
            </w:r>
          </w:p>
          <w:p w:rsidR="006B0791" w:rsidRPr="006B0791" w:rsidRDefault="006B0791" w:rsidP="006B0791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sz w:val="20"/>
                <w:lang w:val="en-US"/>
              </w:rPr>
            </w:pPr>
            <w:r w:rsidRPr="006B0791">
              <w:rPr>
                <w:rFonts w:ascii="Montserrat" w:hAnsi="Montserrat"/>
                <w:sz w:val="20"/>
                <w:lang w:val="en-US"/>
              </w:rPr>
              <w:t xml:space="preserve">1-2 </w:t>
            </w:r>
            <w:proofErr w:type="spellStart"/>
            <w:r w:rsidR="00DB77B3">
              <w:rPr>
                <w:rFonts w:ascii="Montserrat" w:hAnsi="Montserrat"/>
                <w:sz w:val="20"/>
                <w:lang w:val="en-US"/>
              </w:rPr>
              <w:t>semaine</w:t>
            </w:r>
            <w:r w:rsidRPr="006B0791">
              <w:rPr>
                <w:rFonts w:ascii="Montserrat" w:hAnsi="Montserrat"/>
                <w:sz w:val="20"/>
                <w:lang w:val="en-US"/>
              </w:rPr>
              <w:t>s</w:t>
            </w:r>
            <w:proofErr w:type="spellEnd"/>
            <w:r w:rsidRPr="006B0791">
              <w:rPr>
                <w:rFonts w:ascii="Montserrat" w:hAnsi="Montserrat"/>
                <w:sz w:val="20"/>
                <w:lang w:val="en-US"/>
              </w:rPr>
              <w:t xml:space="preserve"> </w:t>
            </w:r>
            <w:r w:rsidR="00DB77B3">
              <w:rPr>
                <w:rFonts w:ascii="Montserrat" w:hAnsi="Montserrat"/>
                <w:sz w:val="20"/>
                <w:lang w:val="en-US"/>
              </w:rPr>
              <w:t xml:space="preserve">pour </w:t>
            </w:r>
            <w:proofErr w:type="spellStart"/>
            <w:r w:rsidR="00DB77B3">
              <w:rPr>
                <w:rFonts w:ascii="Montserrat" w:hAnsi="Montserrat"/>
                <w:sz w:val="20"/>
                <w:lang w:val="en-US"/>
              </w:rPr>
              <w:t>une</w:t>
            </w:r>
            <w:proofErr w:type="spellEnd"/>
            <w:r w:rsidRPr="006B0791">
              <w:rPr>
                <w:rFonts w:ascii="Montserrat" w:hAnsi="Montserrat"/>
                <w:sz w:val="20"/>
                <w:lang w:val="en-US"/>
              </w:rPr>
              <w:t xml:space="preserve"> calibration</w:t>
            </w:r>
            <w:r w:rsidR="00DB77B3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="00DB77B3">
              <w:rPr>
                <w:rFonts w:ascii="Montserrat" w:hAnsi="Montserrat"/>
                <w:sz w:val="20"/>
                <w:lang w:val="en-US"/>
              </w:rPr>
              <w:t>programmée</w:t>
            </w:r>
            <w:proofErr w:type="spellEnd"/>
          </w:p>
          <w:p w:rsidR="006B0791" w:rsidRPr="00DB77B3" w:rsidRDefault="006B0791" w:rsidP="006B0791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20"/>
              </w:rPr>
              <w:t xml:space="preserve">3-4 </w:t>
            </w:r>
            <w:r w:rsidR="00DB77B3" w:rsidRPr="00DB77B3">
              <w:rPr>
                <w:rFonts w:ascii="Montserrat" w:hAnsi="Montserrat"/>
                <w:sz w:val="20"/>
              </w:rPr>
              <w:t>semaines pour une calibration non progr</w:t>
            </w:r>
            <w:r w:rsidR="00DB77B3">
              <w:rPr>
                <w:rFonts w:ascii="Montserrat" w:hAnsi="Montserrat"/>
                <w:sz w:val="20"/>
              </w:rPr>
              <w:t>ammée ou une maintenance simple</w:t>
            </w:r>
          </w:p>
          <w:p w:rsidR="006B0791" w:rsidRPr="00DB77B3" w:rsidRDefault="00DB77B3" w:rsidP="008D13BD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20"/>
              </w:rPr>
              <w:t>Plus de</w:t>
            </w:r>
            <w:r w:rsidR="006B0791" w:rsidRPr="00DB77B3">
              <w:rPr>
                <w:rFonts w:ascii="Montserrat" w:hAnsi="Montserrat"/>
                <w:sz w:val="20"/>
              </w:rPr>
              <w:t xml:space="preserve"> 4 </w:t>
            </w:r>
            <w:r w:rsidRPr="00DB77B3">
              <w:rPr>
                <w:rFonts w:ascii="Montserrat" w:hAnsi="Montserrat"/>
                <w:sz w:val="20"/>
              </w:rPr>
              <w:t>semaine</w:t>
            </w:r>
            <w:r w:rsidR="006B0791" w:rsidRPr="00DB77B3">
              <w:rPr>
                <w:rFonts w:ascii="Montserrat" w:hAnsi="Montserrat"/>
                <w:sz w:val="20"/>
              </w:rPr>
              <w:t xml:space="preserve">s </w:t>
            </w:r>
            <w:r w:rsidRPr="00DB77B3">
              <w:rPr>
                <w:rFonts w:ascii="Montserrat" w:hAnsi="Montserrat"/>
                <w:sz w:val="20"/>
              </w:rPr>
              <w:t xml:space="preserve">pour une maintenance complexe ou </w:t>
            </w:r>
            <w:proofErr w:type="gramStart"/>
            <w:r w:rsidRPr="00DB77B3">
              <w:rPr>
                <w:rFonts w:ascii="Montserrat" w:hAnsi="Montserrat"/>
                <w:sz w:val="20"/>
              </w:rPr>
              <w:t>nécessi</w:t>
            </w:r>
            <w:r>
              <w:rPr>
                <w:rFonts w:ascii="Montserrat" w:hAnsi="Montserrat"/>
                <w:sz w:val="20"/>
              </w:rPr>
              <w:t>tant</w:t>
            </w:r>
            <w:proofErr w:type="gramEnd"/>
            <w:r>
              <w:rPr>
                <w:rFonts w:ascii="Montserrat" w:hAnsi="Montserrat"/>
                <w:sz w:val="20"/>
              </w:rPr>
              <w:t xml:space="preserve"> des composants spécifiques</w:t>
            </w:r>
          </w:p>
        </w:tc>
      </w:tr>
      <w:tr w:rsidR="006B0791" w:rsidRPr="009C648C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B0791" w:rsidRPr="00DB77B3" w:rsidRDefault="00DB77B3" w:rsidP="009F606A">
            <w:pPr>
              <w:tabs>
                <w:tab w:val="left" w:pos="301"/>
              </w:tabs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20"/>
              </w:rPr>
              <w:t>Avez-vous</w:t>
            </w:r>
            <w:r>
              <w:rPr>
                <w:rFonts w:ascii="Montserrat" w:hAnsi="Montserrat"/>
                <w:sz w:val="20"/>
              </w:rPr>
              <w:t xml:space="preserve"> un</w:t>
            </w:r>
            <w:r w:rsidRPr="00DB77B3">
              <w:rPr>
                <w:rFonts w:ascii="Montserrat" w:hAnsi="Montserrat"/>
                <w:sz w:val="20"/>
              </w:rPr>
              <w:t xml:space="preserve"> équipement de remplacement</w:t>
            </w:r>
            <w:r w:rsidR="006B0791" w:rsidRPr="00DB77B3">
              <w:rPr>
                <w:rFonts w:ascii="Montserrat" w:hAnsi="Montserrat"/>
                <w:sz w:val="20"/>
              </w:rPr>
              <w:t>?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791" w:rsidRDefault="0095448B" w:rsidP="00DB77B3">
            <w:pPr>
              <w:ind w:left="317" w:hanging="317"/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1982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7EA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717EA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DB77B3">
              <w:rPr>
                <w:rFonts w:ascii="Montserrat" w:hAnsi="Montserrat" w:cs="Arial"/>
                <w:noProof/>
                <w:sz w:val="20"/>
              </w:rPr>
              <w:t>Oui</w:t>
            </w:r>
            <w:r w:rsidR="00724F63">
              <w:rPr>
                <w:rFonts w:ascii="Montserrat" w:hAnsi="Montserrat" w:cs="Arial"/>
                <w:noProof/>
                <w:sz w:val="20"/>
              </w:rPr>
              <w:t xml:space="preserve">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723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63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717EA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724F63">
              <w:rPr>
                <w:rFonts w:ascii="Montserrat" w:hAnsi="Montserrat" w:cs="Arial"/>
                <w:noProof/>
                <w:sz w:val="20"/>
              </w:rPr>
              <w:t>No</w:t>
            </w:r>
            <w:r w:rsidR="00DB77B3">
              <w:rPr>
                <w:rFonts w:ascii="Montserrat" w:hAnsi="Montserrat" w:cs="Arial"/>
                <w:noProof/>
                <w:sz w:val="20"/>
              </w:rPr>
              <w:t>n</w:t>
            </w:r>
          </w:p>
        </w:tc>
      </w:tr>
      <w:tr w:rsidR="006B0791" w:rsidRPr="00DB77B3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B0791" w:rsidRPr="00DB77B3" w:rsidRDefault="00DB77B3" w:rsidP="006B0791">
            <w:pPr>
              <w:tabs>
                <w:tab w:val="left" w:pos="301"/>
              </w:tabs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20"/>
              </w:rPr>
              <w:t>Avez-vous besoin d’un équipement de remplacement?</w:t>
            </w:r>
          </w:p>
        </w:tc>
        <w:tc>
          <w:tcPr>
            <w:tcW w:w="4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791" w:rsidRPr="00DB77B3" w:rsidRDefault="0095448B" w:rsidP="00DB77B3">
            <w:pPr>
              <w:ind w:left="317" w:hanging="317"/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256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63" w:rsidRPr="00DB77B3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717EA" w:rsidRPr="00DB77B3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DB77B3" w:rsidRPr="00DB77B3">
              <w:rPr>
                <w:rFonts w:ascii="Montserrat" w:hAnsi="Montserrat" w:cs="Arial"/>
                <w:noProof/>
                <w:sz w:val="20"/>
              </w:rPr>
              <w:t>Oui à acheter</w:t>
            </w:r>
            <w:r w:rsidR="00724F63" w:rsidRPr="00DB77B3">
              <w:rPr>
                <w:rFonts w:ascii="Montserrat" w:hAnsi="Montserrat" w:cs="Arial"/>
                <w:noProof/>
                <w:sz w:val="20"/>
              </w:rPr>
              <w:t xml:space="preserve">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10025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63" w:rsidRPr="00DB77B3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717EA" w:rsidRPr="00DB77B3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DB77B3" w:rsidRPr="00DB77B3">
              <w:rPr>
                <w:rFonts w:ascii="Montserrat" w:hAnsi="Montserrat" w:cs="Arial"/>
                <w:noProof/>
                <w:sz w:val="20"/>
              </w:rPr>
              <w:t>Oui à louer</w:t>
            </w:r>
            <w:r w:rsidR="00724F63" w:rsidRPr="00DB77B3">
              <w:rPr>
                <w:rFonts w:ascii="Montserrat" w:hAnsi="Montserrat" w:cs="Arial"/>
                <w:noProof/>
                <w:sz w:val="20"/>
              </w:rPr>
              <w:t xml:space="preserve">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90614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63" w:rsidRPr="00DB77B3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717EA" w:rsidRPr="00DB77B3">
              <w:rPr>
                <w:rFonts w:ascii="Montserrat" w:hAnsi="Montserrat" w:cs="Arial"/>
                <w:noProof/>
                <w:sz w:val="20"/>
              </w:rPr>
              <w:t xml:space="preserve"> </w:t>
            </w:r>
            <w:r w:rsidR="00724F63" w:rsidRPr="00DB77B3">
              <w:rPr>
                <w:rFonts w:ascii="Montserrat" w:hAnsi="Montserrat" w:cs="Arial"/>
                <w:noProof/>
                <w:sz w:val="20"/>
              </w:rPr>
              <w:t>No</w:t>
            </w:r>
            <w:r w:rsidR="00DB77B3">
              <w:rPr>
                <w:rFonts w:ascii="Montserrat" w:hAnsi="Montserrat" w:cs="Arial"/>
                <w:noProof/>
                <w:sz w:val="20"/>
              </w:rPr>
              <w:t>n</w:t>
            </w:r>
          </w:p>
        </w:tc>
      </w:tr>
      <w:tr w:rsidR="00C61148" w:rsidRPr="00C61148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61148" w:rsidRPr="00C61148" w:rsidRDefault="00F31F8E" w:rsidP="00DB77B3">
            <w:pPr>
              <w:rPr>
                <w:rFonts w:ascii="Montserrat" w:hAnsi="Montserrat"/>
                <w:b/>
                <w:sz w:val="20"/>
                <w:lang w:val="en-US"/>
              </w:rPr>
            </w:pPr>
            <w:r>
              <w:rPr>
                <w:rFonts w:ascii="Montserrat" w:hAnsi="Montserrat"/>
                <w:b/>
                <w:sz w:val="20"/>
                <w:lang w:val="en-US"/>
              </w:rPr>
              <w:t>A</w:t>
            </w:r>
            <w:r w:rsidR="00C61148" w:rsidRPr="001F5B64">
              <w:rPr>
                <w:rFonts w:ascii="Montserrat" w:hAnsi="Montserrat"/>
                <w:b/>
                <w:sz w:val="20"/>
                <w:lang w:val="en-US"/>
              </w:rPr>
              <w:t xml:space="preserve">5 </w:t>
            </w:r>
            <w:r w:rsidR="00C61148">
              <w:rPr>
                <w:rFonts w:ascii="Montserrat" w:hAnsi="Montserrat"/>
                <w:b/>
                <w:sz w:val="20"/>
                <w:lang w:val="en-US"/>
              </w:rPr>
              <w:t>–</w:t>
            </w:r>
            <w:r w:rsidR="00C61148" w:rsidRPr="001F5B64">
              <w:rPr>
                <w:rFonts w:ascii="Montserrat" w:hAnsi="Montserrat"/>
                <w:b/>
                <w:sz w:val="20"/>
                <w:lang w:val="en-US"/>
              </w:rPr>
              <w:t xml:space="preserve"> </w:t>
            </w:r>
            <w:r w:rsidR="00DB77B3">
              <w:rPr>
                <w:rFonts w:ascii="Montserrat" w:hAnsi="Montserrat"/>
                <w:b/>
                <w:sz w:val="20"/>
                <w:lang w:val="en-US"/>
              </w:rPr>
              <w:t>PROPRETE DU CAPTEUR</w:t>
            </w:r>
            <w:r w:rsidR="006421FE" w:rsidRPr="00A622BA">
              <w:rPr>
                <w:rFonts w:ascii="Montserrat" w:hAnsi="Montserrat"/>
                <w:b/>
                <w:sz w:val="20"/>
                <w:vertAlign w:val="superscript"/>
                <w:lang w:val="en-US"/>
              </w:rPr>
              <w:t>(*)</w:t>
            </w:r>
          </w:p>
        </w:tc>
      </w:tr>
      <w:tr w:rsidR="00B717EA" w:rsidRPr="00DB77B3" w:rsidTr="00182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7B3" w:rsidRPr="00DB77B3" w:rsidRDefault="00A811A8" w:rsidP="00B717E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Un</w:t>
            </w:r>
            <w:r w:rsidR="00DB77B3" w:rsidRPr="00DB77B3">
              <w:rPr>
                <w:rFonts w:ascii="Montserrat" w:hAnsi="Montserrat"/>
                <w:sz w:val="20"/>
              </w:rPr>
              <w:t xml:space="preserve"> capteur doit revenir décontaminé pour p</w:t>
            </w:r>
            <w:r>
              <w:rPr>
                <w:rFonts w:ascii="Montserrat" w:hAnsi="Montserrat"/>
                <w:sz w:val="20"/>
              </w:rPr>
              <w:t xml:space="preserve">ouvoir être </w:t>
            </w:r>
            <w:proofErr w:type="spellStart"/>
            <w:r>
              <w:rPr>
                <w:rFonts w:ascii="Montserrat" w:hAnsi="Montserrat"/>
                <w:sz w:val="20"/>
              </w:rPr>
              <w:t>recalibré</w:t>
            </w:r>
            <w:proofErr w:type="spellEnd"/>
            <w:r>
              <w:rPr>
                <w:rFonts w:ascii="Montserrat" w:hAnsi="Montserrat"/>
                <w:sz w:val="20"/>
              </w:rPr>
              <w:t>, expertisé</w:t>
            </w:r>
            <w:r w:rsidR="00DB77B3" w:rsidRPr="00DB77B3">
              <w:rPr>
                <w:rFonts w:ascii="Montserrat" w:hAnsi="Montserrat"/>
                <w:sz w:val="20"/>
              </w:rPr>
              <w:t xml:space="preserve"> ou maintenu.</w:t>
            </w:r>
          </w:p>
          <w:p w:rsidR="00A811A8" w:rsidRPr="00DB77B3" w:rsidRDefault="00DB77B3" w:rsidP="00A811A8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Si ce n’est pas le cas, une intervention de nettoyage sera facturée en tenant compte de la difficulté rencontrée</w:t>
            </w:r>
            <w:r w:rsidR="00A811A8" w:rsidRPr="00A811A8">
              <w:rPr>
                <w:rFonts w:ascii="Montserrat" w:hAnsi="Montserrat"/>
                <w:sz w:val="20"/>
              </w:rPr>
              <w:t xml:space="preserve"> et cela peut augmenter le temps d'expertise</w:t>
            </w:r>
            <w:r>
              <w:rPr>
                <w:rFonts w:ascii="Montserrat" w:hAnsi="Montserrat"/>
                <w:sz w:val="20"/>
              </w:rPr>
              <w:t xml:space="preserve">. Pour faciliter le nettoyage et assurer la sécurité de nos équipes, il est nécessaire de </w:t>
            </w:r>
            <w:r w:rsidR="00A811A8">
              <w:rPr>
                <w:rFonts w:ascii="Montserrat" w:hAnsi="Montserrat"/>
                <w:sz w:val="20"/>
              </w:rPr>
              <w:t>préciser</w:t>
            </w:r>
            <w:r>
              <w:rPr>
                <w:rFonts w:ascii="Montserrat" w:hAnsi="Montserrat"/>
                <w:sz w:val="20"/>
              </w:rPr>
              <w:t xml:space="preserve"> le nom / la nature des produits présent sur le capteur ainsi que les méthodes de nettoyage a</w:t>
            </w:r>
            <w:r w:rsidR="00A811A8">
              <w:rPr>
                <w:rFonts w:ascii="Montserrat" w:hAnsi="Montserrat"/>
                <w:sz w:val="20"/>
              </w:rPr>
              <w:t>daptées (quel solvant utilisé ?)</w:t>
            </w:r>
          </w:p>
        </w:tc>
      </w:tr>
      <w:tr w:rsidR="00173F61" w:rsidRPr="009C648C" w:rsidTr="0086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B717EA" w:rsidRDefault="00173F61" w:rsidP="00173F61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Capteur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decontaminé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61" w:rsidRPr="00B717EA" w:rsidRDefault="0095448B" w:rsidP="00DB77B3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  <w:lang w:val="en-US"/>
                </w:rPr>
                <w:id w:val="-2752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61">
                  <w:rPr>
                    <w:rFonts w:ascii="MS Gothic" w:eastAsia="MS Gothic" w:hAnsi="MS Gothic" w:cs="Arial" w:hint="eastAsia"/>
                    <w:noProof/>
                    <w:sz w:val="20"/>
                    <w:lang w:val="en-US"/>
                  </w:rPr>
                  <w:t>☐</w:t>
                </w:r>
              </w:sdtContent>
            </w:sdt>
            <w:r w:rsidR="00173F61" w:rsidRPr="00B717EA">
              <w:rPr>
                <w:rFonts w:ascii="Montserrat" w:hAnsi="Montserrat" w:cs="Arial"/>
                <w:noProof/>
                <w:sz w:val="20"/>
                <w:lang w:val="en-US"/>
              </w:rPr>
              <w:t xml:space="preserve"> </w:t>
            </w:r>
            <w:r w:rsidR="00173F61">
              <w:rPr>
                <w:rFonts w:ascii="Montserrat" w:hAnsi="Montserrat" w:cs="Arial"/>
                <w:noProof/>
                <w:sz w:val="20"/>
                <w:lang w:val="en-US"/>
              </w:rPr>
              <w:t>Oui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1F5B64" w:rsidRDefault="00173F61" w:rsidP="004D3E5B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 xml:space="preserve">Si non 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1F5B64" w:rsidRDefault="00173F61" w:rsidP="00DB77B3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Produits</w:t>
            </w:r>
            <w:proofErr w:type="spellEnd"/>
          </w:p>
        </w:tc>
        <w:tc>
          <w:tcPr>
            <w:tcW w:w="42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61" w:rsidRPr="001F5B64" w:rsidRDefault="00173F61" w:rsidP="001F466C">
            <w:pPr>
              <w:tabs>
                <w:tab w:val="left" w:pos="1022"/>
                <w:tab w:val="left" w:pos="3007"/>
              </w:tabs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173F61" w:rsidRPr="009F606A" w:rsidTr="0086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1F5B64" w:rsidRDefault="00173F61" w:rsidP="007043A8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61" w:rsidRPr="001F5B64" w:rsidRDefault="00173F61" w:rsidP="007043A8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1F5B64" w:rsidRDefault="00173F61" w:rsidP="004D3E5B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F61" w:rsidRPr="001F5B64" w:rsidRDefault="00173F61" w:rsidP="00B717EA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Méthode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nettoyage</w:t>
            </w:r>
            <w:proofErr w:type="spellEnd"/>
          </w:p>
        </w:tc>
        <w:tc>
          <w:tcPr>
            <w:tcW w:w="42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61" w:rsidRPr="001F5B64" w:rsidRDefault="00173F61" w:rsidP="00AB097D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F66770" w:rsidRPr="00C61148" w:rsidTr="00F6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66770" w:rsidRPr="00F66770" w:rsidRDefault="00F66770" w:rsidP="00F66770">
            <w:pPr>
              <w:rPr>
                <w:rFonts w:ascii="Montserrat" w:hAnsi="Montserrat"/>
                <w:b/>
                <w:sz w:val="20"/>
              </w:rPr>
            </w:pPr>
            <w:r w:rsidRPr="00F66770">
              <w:rPr>
                <w:rFonts w:ascii="Montserrat" w:hAnsi="Montserrat"/>
                <w:b/>
                <w:sz w:val="20"/>
              </w:rPr>
              <w:t>A6 – VALIDATION DE LA DEMANDE</w:t>
            </w:r>
            <w:r w:rsidRPr="00F66770">
              <w:rPr>
                <w:rFonts w:ascii="Montserrat" w:hAnsi="Montserrat"/>
                <w:b/>
                <w:sz w:val="20"/>
                <w:vertAlign w:val="superscript"/>
              </w:rPr>
              <w:t>(*)</w:t>
            </w:r>
          </w:p>
        </w:tc>
      </w:tr>
      <w:tr w:rsidR="00F66770" w:rsidRPr="001F5B64" w:rsidTr="00F6677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770" w:rsidRPr="001F5B64" w:rsidRDefault="00F66770" w:rsidP="00F66770">
            <w:pPr>
              <w:rPr>
                <w:rFonts w:ascii="Montserrat" w:hAnsi="Montserrat"/>
                <w:sz w:val="20"/>
                <w:lang w:val="en-US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t>Date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0" w:rsidRPr="001F5B64" w:rsidRDefault="00F66770" w:rsidP="00F66770">
            <w:pPr>
              <w:rPr>
                <w:rFonts w:ascii="Montserrat" w:hAnsi="Montserrat"/>
                <w:sz w:val="20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770" w:rsidRPr="001F5B64" w:rsidRDefault="00F66770" w:rsidP="00F66770">
            <w:pPr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 xml:space="preserve">Nom et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prénom</w:t>
            </w:r>
            <w:proofErr w:type="spellEnd"/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0" w:rsidRPr="001F5B64" w:rsidRDefault="00F66770" w:rsidP="00F66770">
            <w:pPr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F31F8E" w:rsidRPr="00DB77B3" w:rsidTr="00387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5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1F8E" w:rsidRPr="00DB77B3" w:rsidRDefault="00F31F8E" w:rsidP="00DB77B3">
            <w:pPr>
              <w:rPr>
                <w:rFonts w:ascii="Montserrat" w:hAnsi="Montserrat"/>
                <w:b/>
                <w:sz w:val="20"/>
              </w:rPr>
            </w:pPr>
            <w:r w:rsidRPr="00DB77B3">
              <w:rPr>
                <w:rFonts w:ascii="Montserrat" w:hAnsi="Montserrat"/>
                <w:b/>
                <w:sz w:val="20"/>
              </w:rPr>
              <w:t xml:space="preserve">B </w:t>
            </w:r>
            <w:r w:rsidR="00DB77B3" w:rsidRPr="00DB77B3">
              <w:rPr>
                <w:rFonts w:ascii="Montserrat" w:hAnsi="Montserrat"/>
                <w:b/>
                <w:sz w:val="20"/>
              </w:rPr>
              <w:t>–</w:t>
            </w:r>
            <w:r w:rsidRPr="00DB77B3">
              <w:rPr>
                <w:rFonts w:ascii="Montserrat" w:hAnsi="Montserrat"/>
                <w:b/>
                <w:sz w:val="20"/>
              </w:rPr>
              <w:t xml:space="preserve"> </w:t>
            </w:r>
            <w:r w:rsidR="00DB77B3" w:rsidRPr="00DB77B3">
              <w:rPr>
                <w:rFonts w:ascii="Montserrat" w:hAnsi="Montserrat"/>
                <w:b/>
                <w:sz w:val="20"/>
              </w:rPr>
              <w:t>AUTORISATION DE RETOUR</w:t>
            </w:r>
            <w:r w:rsidRPr="00DB77B3">
              <w:rPr>
                <w:rFonts w:ascii="Montserrat" w:hAnsi="Montserrat"/>
                <w:b/>
                <w:sz w:val="20"/>
              </w:rPr>
              <w:t xml:space="preserve"> (</w:t>
            </w:r>
            <w:r w:rsidR="00DB77B3" w:rsidRPr="00DB77B3">
              <w:rPr>
                <w:rFonts w:ascii="Montserrat" w:hAnsi="Montserrat"/>
                <w:b/>
                <w:sz w:val="20"/>
              </w:rPr>
              <w:t>Donné par</w:t>
            </w:r>
            <w:r w:rsidRPr="00DB77B3">
              <w:rPr>
                <w:rFonts w:ascii="Montserrat" w:hAnsi="Montserrat"/>
                <w:b/>
                <w:sz w:val="20"/>
              </w:rPr>
              <w:t xml:space="preserve"> SOFRASER)</w:t>
            </w:r>
          </w:p>
        </w:tc>
      </w:tr>
      <w:tr w:rsidR="00B717EA" w:rsidRPr="009F606A" w:rsidTr="005B0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3BD" w:rsidRDefault="00DB77B3" w:rsidP="008D13BD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N</w:t>
            </w:r>
            <w:r w:rsidR="008D13BD">
              <w:rPr>
                <w:rFonts w:ascii="Montserrat" w:hAnsi="Montserrat"/>
                <w:sz w:val="20"/>
              </w:rPr>
              <w:t>°</w:t>
            </w:r>
            <w:r>
              <w:rPr>
                <w:rFonts w:ascii="Montserrat" w:hAnsi="Montserrat"/>
                <w:sz w:val="20"/>
              </w:rPr>
              <w:t xml:space="preserve"> d’</w:t>
            </w:r>
            <w:r w:rsidRPr="00DB77B3">
              <w:rPr>
                <w:rFonts w:ascii="Montserrat" w:hAnsi="Montserrat"/>
                <w:sz w:val="20"/>
              </w:rPr>
              <w:t>Autorisation de Retour de Marchandise</w:t>
            </w:r>
          </w:p>
          <w:p w:rsidR="00B717EA" w:rsidRPr="00DB77B3" w:rsidRDefault="00B717EA" w:rsidP="008D13BD">
            <w:pPr>
              <w:rPr>
                <w:rFonts w:ascii="Montserrat" w:hAnsi="Montserrat"/>
                <w:sz w:val="20"/>
              </w:rPr>
            </w:pPr>
            <w:r w:rsidRPr="00DB77B3">
              <w:rPr>
                <w:rFonts w:ascii="Montserrat" w:hAnsi="Montserrat"/>
                <w:sz w:val="18"/>
              </w:rPr>
              <w:t>(</w:t>
            </w:r>
            <w:r w:rsidR="00DB77B3" w:rsidRPr="00DB77B3">
              <w:rPr>
                <w:rFonts w:ascii="Montserrat" w:hAnsi="Montserrat"/>
                <w:sz w:val="18"/>
              </w:rPr>
              <w:t>A indiquer de manière lisible sur le colis</w:t>
            </w:r>
            <w:r w:rsidRPr="00DB77B3">
              <w:rPr>
                <w:rFonts w:ascii="Montserrat" w:hAnsi="Montserrat"/>
                <w:sz w:val="18"/>
              </w:rPr>
              <w:t>)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EA" w:rsidRPr="00DB77B3" w:rsidRDefault="00B717EA" w:rsidP="008712CC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7EA" w:rsidRPr="001F5B64" w:rsidRDefault="008D13BD" w:rsidP="003E02D4">
            <w:pPr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Valeur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douane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recommandée</w:t>
            </w:r>
            <w:proofErr w:type="spellEnd"/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EA" w:rsidRPr="001F5B64" w:rsidRDefault="00B717EA" w:rsidP="00A745D8">
            <w:pPr>
              <w:tabs>
                <w:tab w:val="left" w:pos="884"/>
                <w:tab w:val="left" w:pos="1853"/>
              </w:tabs>
              <w:rPr>
                <w:rFonts w:ascii="Montserrat" w:hAnsi="Montserrat"/>
                <w:sz w:val="20"/>
                <w:lang w:val="en-US"/>
              </w:rPr>
            </w:pPr>
          </w:p>
        </w:tc>
      </w:tr>
      <w:tr w:rsidR="003875B2" w:rsidRPr="008D13BD" w:rsidTr="00F31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5B2" w:rsidRPr="008D13BD" w:rsidRDefault="008D13BD" w:rsidP="008D13BD">
            <w:pPr>
              <w:rPr>
                <w:rFonts w:ascii="Montserrat" w:hAnsi="Montserrat"/>
                <w:b/>
                <w:sz w:val="20"/>
              </w:rPr>
            </w:pPr>
            <w:r w:rsidRPr="008D13BD">
              <w:rPr>
                <w:rFonts w:ascii="Montserrat" w:hAnsi="Montserrat"/>
                <w:b/>
                <w:sz w:val="20"/>
              </w:rPr>
              <w:t xml:space="preserve">Voir </w:t>
            </w:r>
            <w:r w:rsidRPr="00B033DB">
              <w:rPr>
                <w:rFonts w:ascii="Montserrat" w:hAnsi="Montserrat"/>
                <w:b/>
                <w:sz w:val="20"/>
                <w:u w:val="single"/>
              </w:rPr>
              <w:t>au verso</w:t>
            </w:r>
            <w:r w:rsidRPr="008D13BD">
              <w:rPr>
                <w:rFonts w:ascii="Montserrat" w:hAnsi="Montserrat"/>
                <w:b/>
                <w:sz w:val="20"/>
              </w:rPr>
              <w:t xml:space="preserve"> les précautions à prendre pour retourner le capteur et s</w:t>
            </w:r>
            <w:r>
              <w:rPr>
                <w:rFonts w:ascii="Montserrat" w:hAnsi="Montserrat"/>
                <w:b/>
                <w:sz w:val="20"/>
              </w:rPr>
              <w:t>on électronique et mettre une c</w:t>
            </w:r>
            <w:r w:rsidRPr="008D13BD">
              <w:rPr>
                <w:rFonts w:ascii="Montserrat" w:hAnsi="Montserrat"/>
                <w:b/>
                <w:sz w:val="20"/>
              </w:rPr>
              <w:t xml:space="preserve">opie de ce document dans le colis </w:t>
            </w:r>
          </w:p>
        </w:tc>
      </w:tr>
    </w:tbl>
    <w:p w:rsidR="00F31F8E" w:rsidRDefault="00F31F8E" w:rsidP="00A622BA">
      <w:pPr>
        <w:rPr>
          <w:rFonts w:ascii="Montserrat" w:hAnsi="Montserrat"/>
          <w:sz w:val="16"/>
          <w:lang w:val="en-US"/>
        </w:rPr>
      </w:pPr>
      <w:r w:rsidRPr="00A622BA">
        <w:rPr>
          <w:rFonts w:ascii="Montserrat" w:hAnsi="Montserrat"/>
          <w:sz w:val="16"/>
          <w:lang w:val="en-US"/>
        </w:rPr>
        <w:t xml:space="preserve">(*) </w:t>
      </w:r>
      <w:proofErr w:type="spellStart"/>
      <w:r w:rsidR="008D13BD">
        <w:rPr>
          <w:rFonts w:ascii="Montserrat" w:hAnsi="Montserrat"/>
          <w:sz w:val="16"/>
          <w:lang w:val="en-US"/>
        </w:rPr>
        <w:t>Obligatoire</w:t>
      </w:r>
      <w:proofErr w:type="spellEnd"/>
    </w:p>
    <w:tbl>
      <w:tblPr>
        <w:tblStyle w:val="Grilledutableau"/>
        <w:tblW w:w="10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3629DB" w:rsidRPr="00182E50" w:rsidTr="00A811A8">
        <w:trPr>
          <w:trHeight w:val="34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629DB" w:rsidRPr="00182E50" w:rsidRDefault="00A811A8" w:rsidP="00182E50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lastRenderedPageBreak/>
              <w:t>C</w:t>
            </w:r>
            <w:r w:rsidR="003629DB" w:rsidRPr="00182E50">
              <w:rPr>
                <w:rFonts w:ascii="Montserrat" w:hAnsi="Montserrat"/>
                <w:b/>
                <w:sz w:val="20"/>
              </w:rPr>
              <w:t xml:space="preserve">– </w:t>
            </w:r>
            <w:r w:rsidR="00C373ED" w:rsidRPr="00182E50">
              <w:rPr>
                <w:rFonts w:ascii="Montserrat" w:hAnsi="Montserrat"/>
                <w:b/>
                <w:sz w:val="20"/>
              </w:rPr>
              <w:t>PRECAUTION</w:t>
            </w:r>
            <w:r w:rsidR="006340B2" w:rsidRPr="00182E50">
              <w:rPr>
                <w:rFonts w:ascii="Montserrat" w:hAnsi="Montserrat"/>
                <w:b/>
                <w:sz w:val="20"/>
              </w:rPr>
              <w:t xml:space="preserve"> </w:t>
            </w:r>
            <w:r w:rsidR="00182E50" w:rsidRPr="00182E50">
              <w:rPr>
                <w:rFonts w:ascii="Montserrat" w:hAnsi="Montserrat"/>
                <w:b/>
                <w:sz w:val="20"/>
              </w:rPr>
              <w:t>A PRENDRE POUR RETOURNER LE CAPTEUR ET SON ELECTRONIQUE</w:t>
            </w:r>
          </w:p>
        </w:tc>
      </w:tr>
      <w:tr w:rsidR="00A811A8" w:rsidRPr="00182E50" w:rsidTr="00A811A8">
        <w:trPr>
          <w:trHeight w:val="734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A8" w:rsidRPr="00A811A8" w:rsidRDefault="00A811A8" w:rsidP="00A811A8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>Les dommages liés au transport ne seront pas couverts par la garantie. Pour éviter cela, il est important de bien emballer l'équipement</w:t>
            </w:r>
          </w:p>
        </w:tc>
      </w:tr>
      <w:tr w:rsidR="003629DB" w:rsidRPr="00182E50" w:rsidTr="00A811A8">
        <w:trPr>
          <w:trHeight w:val="1273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4" w:rsidRDefault="00182E50" w:rsidP="00182E50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182E50">
              <w:rPr>
                <w:rFonts w:ascii="Montserrat" w:hAnsi="Montserrat"/>
                <w:sz w:val="20"/>
              </w:rPr>
              <w:t>Sans autorisation spécifique il faut retourner le capteur et son électronique</w:t>
            </w:r>
          </w:p>
          <w:p w:rsidR="00182E50" w:rsidRPr="00182E50" w:rsidRDefault="00182E50" w:rsidP="00182E50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076D25" w:rsidRPr="00B04CCA" w:rsidRDefault="00182E50" w:rsidP="00B04CCA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182E50">
              <w:rPr>
                <w:rFonts w:ascii="Montserrat" w:hAnsi="Montserrat"/>
                <w:sz w:val="20"/>
              </w:rPr>
              <w:t>Choisir un carton ou une caisse adapté en taille et suffisamment fort</w:t>
            </w:r>
            <w:r w:rsidR="00B04CCA">
              <w:rPr>
                <w:rFonts w:ascii="Montserrat" w:hAnsi="Montserrat"/>
                <w:sz w:val="20"/>
              </w:rPr>
              <w:t xml:space="preserve"> </w:t>
            </w:r>
            <w:r w:rsidR="00B04CCA" w:rsidRPr="00B04CCA">
              <w:rPr>
                <w:rFonts w:ascii="Montserrat" w:hAnsi="Montserrat"/>
                <w:sz w:val="20"/>
              </w:rPr>
              <w:t>(Idéalement le carton d’origine qui est particulièrement adapté).</w:t>
            </w:r>
          </w:p>
          <w:p w:rsidR="00182E50" w:rsidRPr="00182E50" w:rsidRDefault="00182E50" w:rsidP="00182E50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076D25" w:rsidRDefault="00182E50" w:rsidP="00076D25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182E50">
              <w:rPr>
                <w:rFonts w:ascii="Montserrat" w:hAnsi="Montserrat"/>
                <w:sz w:val="20"/>
              </w:rPr>
              <w:t>Toujours mettre en place le tube de protection pour protéger la tige vibrante pendant le transport – En cas de besoin, SOFRASER peut vous en envoyer un (Une réparation de bride coute au moins 2000 €)</w:t>
            </w:r>
          </w:p>
          <w:p w:rsidR="00076D25" w:rsidRPr="00182E50" w:rsidRDefault="00897074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D7D2038" wp14:editId="1449AA8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94615</wp:posOffset>
                  </wp:positionV>
                  <wp:extent cx="2680335" cy="1082675"/>
                  <wp:effectExtent l="0" t="0" r="5715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074" w:rsidRPr="00182E50" w:rsidRDefault="00B033DB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BAAEB89" wp14:editId="571AAF73">
                  <wp:simplePos x="0" y="0"/>
                  <wp:positionH relativeFrom="column">
                    <wp:posOffset>5067935</wp:posOffset>
                  </wp:positionH>
                  <wp:positionV relativeFrom="paragraph">
                    <wp:posOffset>-958215</wp:posOffset>
                  </wp:positionV>
                  <wp:extent cx="1541145" cy="896620"/>
                  <wp:effectExtent l="0" t="0" r="1905" b="0"/>
                  <wp:wrapTight wrapText="bothSides">
                    <wp:wrapPolygon edited="0">
                      <wp:start x="0" y="0"/>
                      <wp:lineTo x="0" y="21110"/>
                      <wp:lineTo x="21360" y="21110"/>
                      <wp:lineTo x="2136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074" w:rsidRPr="00182E50" w:rsidRDefault="00897074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182E50" w:rsidRDefault="00897074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182E50" w:rsidRDefault="00897074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182E50" w:rsidRDefault="00897074" w:rsidP="00897074">
            <w:pPr>
              <w:pStyle w:val="Paragraphedeliste"/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182E50" w:rsidRPr="00182E50" w:rsidRDefault="00076D25" w:rsidP="00681D04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CB109D3" wp14:editId="1ED2A8D0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214630</wp:posOffset>
                  </wp:positionV>
                  <wp:extent cx="2725420" cy="904875"/>
                  <wp:effectExtent l="0" t="0" r="0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E50" w:rsidRPr="00182E50">
              <w:rPr>
                <w:rFonts w:ascii="Montserrat" w:hAnsi="Montserrat"/>
                <w:sz w:val="20"/>
              </w:rPr>
              <w:t>Ne pas tordre le câble et le flexible au-delà du rayon de courbure minimal</w:t>
            </w:r>
          </w:p>
          <w:p w:rsidR="00076D25" w:rsidRPr="00A811A8" w:rsidRDefault="00076D25" w:rsidP="00076D25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076D25" w:rsidRPr="00A811A8" w:rsidRDefault="00076D25" w:rsidP="00076D25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A811A8" w:rsidRDefault="00897074" w:rsidP="00076D25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A811A8" w:rsidRDefault="00897074" w:rsidP="00076D25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897074" w:rsidRPr="00A811A8" w:rsidRDefault="00897074" w:rsidP="00076D25">
            <w:p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</w:p>
          <w:p w:rsidR="00182E50" w:rsidRPr="00182E50" w:rsidRDefault="00182E50" w:rsidP="00076D25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Proté</w:t>
            </w:r>
            <w:r w:rsidRPr="00182E50">
              <w:rPr>
                <w:rFonts w:ascii="Montserrat" w:hAnsi="Montserrat"/>
                <w:sz w:val="20"/>
              </w:rPr>
              <w:t>ger le capteur et le flexible</w:t>
            </w:r>
          </w:p>
          <w:p w:rsidR="00076D25" w:rsidRPr="00076D25" w:rsidRDefault="00076D25" w:rsidP="00076D25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r w:rsidRPr="00182E50">
              <w:rPr>
                <w:rFonts w:ascii="Montserrat" w:hAnsi="Montserrat"/>
                <w:sz w:val="20"/>
              </w:rPr>
              <w:t xml:space="preserve"> </w:t>
            </w:r>
            <w:r w:rsidRPr="00076D25">
              <w:rPr>
                <w:rFonts w:ascii="Montserrat" w:hAnsi="Montserrat"/>
                <w:sz w:val="20"/>
                <w:lang w:val="en-US"/>
              </w:rPr>
              <w:t>the sensor and the flexible tube</w:t>
            </w:r>
          </w:p>
          <w:p w:rsidR="00681D04" w:rsidRDefault="00182E50" w:rsidP="00681D04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</w:rPr>
              <w:t>Proté</w:t>
            </w:r>
            <w:r w:rsidRPr="00182E50">
              <w:rPr>
                <w:rFonts w:ascii="Montserrat" w:hAnsi="Montserrat"/>
                <w:sz w:val="20"/>
              </w:rPr>
              <w:t>ger</w:t>
            </w:r>
            <w:r>
              <w:rPr>
                <w:rFonts w:ascii="Montserrat" w:hAnsi="Montserrat"/>
                <w:sz w:val="20"/>
                <w:lang w:val="en-US"/>
              </w:rPr>
              <w:t xml:space="preserve"> le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câ</w:t>
            </w:r>
            <w:r w:rsidR="00681D04" w:rsidRPr="00076D25">
              <w:rPr>
                <w:rFonts w:ascii="Montserrat" w:hAnsi="Montserrat"/>
                <w:sz w:val="20"/>
                <w:lang w:val="en-US"/>
              </w:rPr>
              <w:t>ble</w:t>
            </w:r>
            <w:proofErr w:type="spellEnd"/>
            <w:r w:rsidR="00681D04" w:rsidRPr="00076D25">
              <w:rPr>
                <w:rFonts w:ascii="Montserrat" w:hAnsi="Montserrat"/>
                <w:sz w:val="20"/>
                <w:lang w:val="en-US"/>
              </w:rPr>
              <w:t xml:space="preserve"> </w:t>
            </w:r>
          </w:p>
          <w:p w:rsidR="00681D04" w:rsidRPr="00076D25" w:rsidRDefault="00182E50" w:rsidP="00681D04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</w:rPr>
              <w:t>Proté</w:t>
            </w:r>
            <w:r w:rsidRPr="00182E50">
              <w:rPr>
                <w:rFonts w:ascii="Montserrat" w:hAnsi="Montserrat"/>
                <w:sz w:val="20"/>
              </w:rPr>
              <w:t>ger</w:t>
            </w:r>
            <w:r w:rsidR="00681D04" w:rsidRPr="00076D25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l’électronique</w:t>
            </w:r>
            <w:proofErr w:type="spellEnd"/>
          </w:p>
          <w:p w:rsidR="003629DB" w:rsidRPr="00182E50" w:rsidRDefault="00182E50" w:rsidP="00182E50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182E50">
              <w:rPr>
                <w:rFonts w:ascii="Montserrat" w:hAnsi="Montserrat"/>
                <w:sz w:val="20"/>
              </w:rPr>
              <w:t xml:space="preserve">Caler le capteur, le câble et </w:t>
            </w:r>
            <w:r>
              <w:rPr>
                <w:rFonts w:ascii="Montserrat" w:hAnsi="Montserrat"/>
                <w:sz w:val="20"/>
              </w:rPr>
              <w:t>l’</w:t>
            </w:r>
            <w:r w:rsidRPr="00182E50">
              <w:rPr>
                <w:rFonts w:ascii="Montserrat" w:hAnsi="Montserrat"/>
                <w:sz w:val="20"/>
              </w:rPr>
              <w:t>électronique dans le colis afin d'éviter tout mouvement à l'intérieur du colis.</w:t>
            </w:r>
          </w:p>
        </w:tc>
      </w:tr>
      <w:tr w:rsidR="00A811A8" w:rsidRPr="00182E50" w:rsidTr="00A811A8">
        <w:trPr>
          <w:trHeight w:val="340"/>
        </w:trPr>
        <w:tc>
          <w:tcPr>
            <w:tcW w:w="10785" w:type="dxa"/>
            <w:shd w:val="clear" w:color="auto" w:fill="BFBFBF" w:themeFill="background1" w:themeFillShade="BF"/>
          </w:tcPr>
          <w:p w:rsidR="00A811A8" w:rsidRPr="00182E50" w:rsidRDefault="00A811A8" w:rsidP="00A811A8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D</w:t>
            </w:r>
            <w:r w:rsidRPr="00182E50">
              <w:rPr>
                <w:rFonts w:ascii="Montserrat" w:hAnsi="Montserrat"/>
                <w:b/>
                <w:sz w:val="20"/>
              </w:rPr>
              <w:t xml:space="preserve">– </w:t>
            </w:r>
            <w:r>
              <w:rPr>
                <w:rFonts w:ascii="Montserrat" w:hAnsi="Montserrat"/>
                <w:b/>
                <w:sz w:val="20"/>
              </w:rPr>
              <w:t>TRAITEMENT CHEZ SOFRASER</w:t>
            </w:r>
          </w:p>
        </w:tc>
      </w:tr>
      <w:tr w:rsidR="00A811A8" w:rsidRPr="00182E50" w:rsidTr="00A811A8">
        <w:trPr>
          <w:trHeight w:val="1273"/>
        </w:trPr>
        <w:tc>
          <w:tcPr>
            <w:tcW w:w="10785" w:type="dxa"/>
          </w:tcPr>
          <w:p w:rsidR="00A811A8" w:rsidRPr="00A811A8" w:rsidRDefault="00A811A8" w:rsidP="00A811A8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>Réception</w:t>
            </w:r>
          </w:p>
          <w:p w:rsidR="00A811A8" w:rsidRPr="00A811A8" w:rsidRDefault="00A811A8" w:rsidP="00A811A8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 xml:space="preserve">Transfert </w:t>
            </w:r>
            <w:r w:rsidR="00B033DB">
              <w:rPr>
                <w:rFonts w:ascii="Montserrat" w:hAnsi="Montserrat"/>
                <w:sz w:val="20"/>
              </w:rPr>
              <w:t>à l’atelier</w:t>
            </w:r>
            <w:r w:rsidRPr="00A811A8">
              <w:rPr>
                <w:rFonts w:ascii="Montserrat" w:hAnsi="Montserrat"/>
                <w:sz w:val="20"/>
              </w:rPr>
              <w:t xml:space="preserve"> (le RMA </w:t>
            </w:r>
            <w:proofErr w:type="spellStart"/>
            <w:r w:rsidRPr="00A811A8">
              <w:rPr>
                <w:rFonts w:ascii="Montserrat" w:hAnsi="Montserrat"/>
                <w:sz w:val="20"/>
              </w:rPr>
              <w:t>number</w:t>
            </w:r>
            <w:proofErr w:type="spellEnd"/>
            <w:r w:rsidRPr="00A811A8">
              <w:rPr>
                <w:rFonts w:ascii="Montserrat" w:hAnsi="Montserrat"/>
                <w:sz w:val="20"/>
              </w:rPr>
              <w:t xml:space="preserve"> facilite le dispatching).</w:t>
            </w:r>
          </w:p>
          <w:p w:rsidR="00A811A8" w:rsidRPr="00A811A8" w:rsidRDefault="00A811A8" w:rsidP="00A811A8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>Expertise du matériel</w:t>
            </w:r>
          </w:p>
          <w:p w:rsidR="00A811A8" w:rsidRPr="00A811A8" w:rsidRDefault="00A811A8" w:rsidP="00A811A8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>Rédaction et envoi de l’offre incluant l’expertise (délai moyen 2 à 5 jours après réception)</w:t>
            </w:r>
          </w:p>
          <w:p w:rsidR="00A811A8" w:rsidRPr="00A811A8" w:rsidRDefault="00A811A8" w:rsidP="00A811A8">
            <w:pPr>
              <w:pStyle w:val="Paragraphedeliste"/>
              <w:numPr>
                <w:ilvl w:val="0"/>
                <w:numId w:val="13"/>
              </w:numPr>
              <w:tabs>
                <w:tab w:val="left" w:pos="2440"/>
                <w:tab w:val="left" w:pos="3290"/>
              </w:tabs>
              <w:rPr>
                <w:rFonts w:ascii="Montserrat" w:hAnsi="Montserrat"/>
                <w:sz w:val="20"/>
              </w:rPr>
            </w:pPr>
            <w:r w:rsidRPr="00A811A8">
              <w:rPr>
                <w:rFonts w:ascii="Montserrat" w:hAnsi="Montserrat"/>
                <w:sz w:val="20"/>
              </w:rPr>
              <w:t>Début de la maintenance à réception de la commande ou du bon pour accord</w:t>
            </w:r>
          </w:p>
        </w:tc>
      </w:tr>
    </w:tbl>
    <w:p w:rsidR="0088100D" w:rsidRPr="00182E50" w:rsidRDefault="0088100D" w:rsidP="001161E8">
      <w:pPr>
        <w:rPr>
          <w:rFonts w:ascii="Montserrat" w:hAnsi="Montserrat"/>
          <w:sz w:val="4"/>
        </w:rPr>
      </w:pPr>
    </w:p>
    <w:sectPr w:rsidR="0088100D" w:rsidRPr="00182E50" w:rsidSect="001161E8"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70" w:rsidRDefault="00F66770" w:rsidP="00F50A51">
      <w:r>
        <w:separator/>
      </w:r>
    </w:p>
  </w:endnote>
  <w:endnote w:type="continuationSeparator" w:id="0">
    <w:p w:rsidR="00F66770" w:rsidRDefault="00F66770" w:rsidP="00F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70" w:rsidRDefault="00F66770" w:rsidP="00F50A51">
      <w:r>
        <w:separator/>
      </w:r>
    </w:p>
  </w:footnote>
  <w:footnote w:type="continuationSeparator" w:id="0">
    <w:p w:rsidR="00F66770" w:rsidRDefault="00F66770" w:rsidP="00F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111"/>
      <w:gridCol w:w="3402"/>
    </w:tblGrid>
    <w:tr w:rsidR="00F66770" w:rsidTr="00865D5D">
      <w:tc>
        <w:tcPr>
          <w:tcW w:w="3261" w:type="dxa"/>
          <w:vMerge w:val="restart"/>
        </w:tcPr>
        <w:p w:rsidR="00F66770" w:rsidRPr="00CA1A8E" w:rsidRDefault="00F66770" w:rsidP="00865D5D">
          <w:pPr>
            <w:jc w:val="center"/>
            <w:rPr>
              <w:rFonts w:ascii="Montserrat" w:hAnsi="Montserrat"/>
            </w:rPr>
          </w:pPr>
        </w:p>
        <w:p w:rsidR="00F66770" w:rsidRPr="00CA1A8E" w:rsidRDefault="00F66770" w:rsidP="00865D5D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inline distT="0" distB="0" distL="0" distR="0" wp14:anchorId="030A2AE7" wp14:editId="381C9618">
                <wp:extent cx="1881609" cy="485775"/>
                <wp:effectExtent l="0" t="0" r="0" b="0"/>
                <wp:docPr id="1" name="Image 1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609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F66770" w:rsidRDefault="00F66770" w:rsidP="00CC2630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DEMANDE DE SAV</w:t>
          </w:r>
        </w:p>
        <w:p w:rsidR="00F66770" w:rsidRPr="00A811A8" w:rsidRDefault="00F66770" w:rsidP="00CC2630">
          <w:pPr>
            <w:jc w:val="center"/>
            <w:rPr>
              <w:sz w:val="20"/>
            </w:rPr>
          </w:pPr>
          <w:r>
            <w:rPr>
              <w:rFonts w:asciiTheme="minorHAnsi" w:hAnsiTheme="minorHAnsi"/>
              <w:b/>
              <w:sz w:val="28"/>
            </w:rPr>
            <w:t>POUR VISCOSIMETRES</w:t>
          </w:r>
        </w:p>
      </w:tc>
      <w:tc>
        <w:tcPr>
          <w:tcW w:w="3402" w:type="dxa"/>
        </w:tcPr>
        <w:p w:rsidR="00F66770" w:rsidRPr="00CA1A8E" w:rsidRDefault="00F66770" w:rsidP="00076D25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 xml:space="preserve">Réf : </w:t>
          </w:r>
          <w:r>
            <w:rPr>
              <w:rFonts w:ascii="Montserrat" w:hAnsi="Montserrat"/>
              <w:sz w:val="20"/>
            </w:rPr>
            <w:t>XXXXX</w:t>
          </w:r>
        </w:p>
      </w:tc>
    </w:tr>
    <w:tr w:rsidR="00F66770" w:rsidTr="00865D5D">
      <w:trPr>
        <w:trHeight w:val="180"/>
      </w:trPr>
      <w:tc>
        <w:tcPr>
          <w:tcW w:w="3261" w:type="dxa"/>
          <w:vMerge/>
        </w:tcPr>
        <w:p w:rsidR="00F66770" w:rsidRDefault="00F66770" w:rsidP="00CA1A8E"/>
      </w:tc>
      <w:tc>
        <w:tcPr>
          <w:tcW w:w="4111" w:type="dxa"/>
          <w:vMerge/>
        </w:tcPr>
        <w:p w:rsidR="00F66770" w:rsidRPr="00F50A51" w:rsidRDefault="00F66770" w:rsidP="00205EAE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F66770" w:rsidRPr="00B61E34" w:rsidRDefault="00F66770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F66770" w:rsidTr="00657D43">
      <w:trPr>
        <w:trHeight w:val="180"/>
      </w:trPr>
      <w:tc>
        <w:tcPr>
          <w:tcW w:w="3261" w:type="dxa"/>
          <w:vMerge/>
        </w:tcPr>
        <w:p w:rsidR="00F66770" w:rsidRDefault="00F66770" w:rsidP="00CA1A8E"/>
      </w:tc>
      <w:tc>
        <w:tcPr>
          <w:tcW w:w="4111" w:type="dxa"/>
          <w:vMerge/>
        </w:tcPr>
        <w:p w:rsidR="00F66770" w:rsidRDefault="00F66770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:rsidR="00F66770" w:rsidRPr="00B61E34" w:rsidRDefault="00F66770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F66770" w:rsidTr="00CA1A8E">
      <w:trPr>
        <w:trHeight w:val="180"/>
      </w:trPr>
      <w:tc>
        <w:tcPr>
          <w:tcW w:w="3261" w:type="dxa"/>
          <w:vMerge/>
        </w:tcPr>
        <w:p w:rsidR="00F66770" w:rsidRDefault="00F66770" w:rsidP="00CA1A8E"/>
      </w:tc>
      <w:tc>
        <w:tcPr>
          <w:tcW w:w="4111" w:type="dxa"/>
          <w:vMerge/>
        </w:tcPr>
        <w:p w:rsidR="00F66770" w:rsidRDefault="00F66770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:rsidR="00F66770" w:rsidRPr="00B61E34" w:rsidRDefault="00F66770" w:rsidP="00CA1A8E">
          <w:pPr>
            <w:jc w:val="center"/>
            <w:rPr>
              <w:rFonts w:asciiTheme="minorHAnsi" w:hAnsiTheme="minorHAnsi"/>
              <w:sz w:val="20"/>
            </w:rPr>
          </w:pPr>
          <w:r>
            <w:rPr>
              <w:rFonts w:ascii="Montserrat" w:hAnsi="Montserrat"/>
              <w:sz w:val="20"/>
            </w:rPr>
            <w:t>Indice : 0 /Année 2019</w:t>
          </w:r>
        </w:p>
      </w:tc>
    </w:tr>
    <w:tr w:rsidR="00F66770" w:rsidTr="00865D5D">
      <w:trPr>
        <w:trHeight w:val="263"/>
      </w:trPr>
      <w:tc>
        <w:tcPr>
          <w:tcW w:w="3261" w:type="dxa"/>
          <w:vMerge/>
        </w:tcPr>
        <w:p w:rsidR="00F66770" w:rsidRDefault="00F66770" w:rsidP="00CA1A8E"/>
      </w:tc>
      <w:tc>
        <w:tcPr>
          <w:tcW w:w="4111" w:type="dxa"/>
          <w:vMerge/>
        </w:tcPr>
        <w:p w:rsidR="00F66770" w:rsidRDefault="00F66770" w:rsidP="00CA1A8E"/>
      </w:tc>
      <w:tc>
        <w:tcPr>
          <w:tcW w:w="3402" w:type="dxa"/>
        </w:tcPr>
        <w:p w:rsidR="00F66770" w:rsidRPr="00B61E34" w:rsidRDefault="00F66770" w:rsidP="0003330A">
          <w:pPr>
            <w:jc w:val="center"/>
            <w:rPr>
              <w:rFonts w:asciiTheme="minorHAnsi" w:hAnsiTheme="minorHAnsi"/>
              <w:sz w:val="20"/>
            </w:rPr>
          </w:pPr>
          <w:r>
            <w:rPr>
              <w:rFonts w:ascii="Montserrat" w:hAnsi="Montserrat"/>
              <w:sz w:val="20"/>
            </w:rPr>
            <w:t>Page(s) : 1</w:t>
          </w:r>
          <w:r w:rsidRPr="00CA1A8E">
            <w:rPr>
              <w:rFonts w:ascii="Montserrat" w:hAnsi="Montserrat"/>
              <w:sz w:val="20"/>
            </w:rPr>
            <w:t xml:space="preserve"> / 2</w:t>
          </w:r>
        </w:p>
      </w:tc>
    </w:tr>
  </w:tbl>
  <w:p w:rsidR="00F66770" w:rsidRPr="00B61E34" w:rsidRDefault="00F66770" w:rsidP="007B3B99">
    <w:pPr>
      <w:pStyle w:val="En-tte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678"/>
      <w:gridCol w:w="2835"/>
    </w:tblGrid>
    <w:tr w:rsidR="00F66770" w:rsidRPr="00CA1A8E" w:rsidTr="00FE4197">
      <w:trPr>
        <w:trHeight w:val="227"/>
      </w:trPr>
      <w:tc>
        <w:tcPr>
          <w:tcW w:w="3261" w:type="dxa"/>
          <w:vMerge w:val="restart"/>
        </w:tcPr>
        <w:p w:rsidR="00F66770" w:rsidRPr="00CA1A8E" w:rsidRDefault="00F66770" w:rsidP="00CA1A8E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7384FD4C" wp14:editId="4FF63309">
                <wp:simplePos x="0" y="0"/>
                <wp:positionH relativeFrom="column">
                  <wp:posOffset>-302260</wp:posOffset>
                </wp:positionH>
                <wp:positionV relativeFrom="paragraph">
                  <wp:posOffset>115570</wp:posOffset>
                </wp:positionV>
                <wp:extent cx="2494800" cy="644400"/>
                <wp:effectExtent l="0" t="0" r="0" b="0"/>
                <wp:wrapNone/>
                <wp:docPr id="4" name="Image 4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800" cy="64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6770" w:rsidRPr="00CA1A8E" w:rsidRDefault="00F66770" w:rsidP="00142F52">
          <w:pPr>
            <w:jc w:val="center"/>
            <w:rPr>
              <w:rFonts w:ascii="Montserrat" w:hAnsi="Montserrat"/>
            </w:rPr>
          </w:pPr>
        </w:p>
      </w:tc>
      <w:tc>
        <w:tcPr>
          <w:tcW w:w="4678" w:type="dxa"/>
          <w:vMerge w:val="restart"/>
          <w:vAlign w:val="center"/>
        </w:tcPr>
        <w:p w:rsidR="00F66770" w:rsidRDefault="00F66770" w:rsidP="009C648C">
          <w:pPr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DEMANDE DE SAV</w:t>
          </w:r>
        </w:p>
        <w:p w:rsidR="00F66770" w:rsidRPr="000A4FCC" w:rsidRDefault="00F66770" w:rsidP="009C648C">
          <w:pPr>
            <w:jc w:val="center"/>
            <w:rPr>
              <w:sz w:val="20"/>
            </w:rPr>
          </w:pPr>
          <w:r>
            <w:rPr>
              <w:rFonts w:asciiTheme="minorHAnsi" w:hAnsiTheme="minorHAnsi"/>
              <w:b/>
              <w:sz w:val="28"/>
            </w:rPr>
            <w:t>POUR VISCOSIMETRES</w:t>
          </w:r>
        </w:p>
      </w:tc>
      <w:tc>
        <w:tcPr>
          <w:tcW w:w="2835" w:type="dxa"/>
        </w:tcPr>
        <w:p w:rsidR="00F66770" w:rsidRPr="00CA1A8E" w:rsidRDefault="00F66770" w:rsidP="00B04CCA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 xml:space="preserve">Réf : </w:t>
          </w:r>
          <w:r>
            <w:rPr>
              <w:rFonts w:ascii="Montserrat" w:hAnsi="Montserrat"/>
              <w:sz w:val="20"/>
            </w:rPr>
            <w:t>PR-0-17-01F</w:t>
          </w:r>
        </w:p>
      </w:tc>
    </w:tr>
    <w:tr w:rsidR="00F66770" w:rsidRPr="00CA1A8E" w:rsidTr="00142F52">
      <w:trPr>
        <w:trHeight w:val="227"/>
      </w:trPr>
      <w:tc>
        <w:tcPr>
          <w:tcW w:w="3261" w:type="dxa"/>
          <w:vMerge/>
        </w:tcPr>
        <w:p w:rsidR="00F66770" w:rsidRPr="00CA1A8E" w:rsidRDefault="00F66770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:rsidR="00F66770" w:rsidRPr="00CA1A8E" w:rsidRDefault="00F66770" w:rsidP="009F5A33">
          <w:pPr>
            <w:jc w:val="center"/>
            <w:rPr>
              <w:rFonts w:ascii="Montserrat" w:hAnsi="Montserrat"/>
              <w:b/>
            </w:rPr>
          </w:pPr>
        </w:p>
      </w:tc>
      <w:tc>
        <w:tcPr>
          <w:tcW w:w="2835" w:type="dxa"/>
        </w:tcPr>
        <w:p w:rsidR="00F66770" w:rsidRPr="00CA1A8E" w:rsidRDefault="00F66770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F66770" w:rsidRPr="00CA1A8E" w:rsidTr="00142F52">
      <w:trPr>
        <w:trHeight w:val="227"/>
      </w:trPr>
      <w:tc>
        <w:tcPr>
          <w:tcW w:w="3261" w:type="dxa"/>
          <w:vMerge/>
        </w:tcPr>
        <w:p w:rsidR="00F66770" w:rsidRPr="00CA1A8E" w:rsidRDefault="00F66770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:rsidR="00F66770" w:rsidRPr="00CA1A8E" w:rsidRDefault="00F66770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:rsidR="00F66770" w:rsidRPr="00CA1A8E" w:rsidRDefault="00F66770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F66770" w:rsidRPr="00CA1A8E" w:rsidTr="00142F52">
      <w:trPr>
        <w:trHeight w:val="227"/>
      </w:trPr>
      <w:tc>
        <w:tcPr>
          <w:tcW w:w="3261" w:type="dxa"/>
          <w:vMerge/>
        </w:tcPr>
        <w:p w:rsidR="00F66770" w:rsidRPr="00CA1A8E" w:rsidRDefault="00F66770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:rsidR="00F66770" w:rsidRPr="00CA1A8E" w:rsidRDefault="00F66770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:rsidR="00F66770" w:rsidRPr="00CA1A8E" w:rsidRDefault="00F66770" w:rsidP="009259D0">
          <w:pPr>
            <w:jc w:val="center"/>
            <w:rPr>
              <w:rFonts w:ascii="Montserrat" w:hAnsi="Montserrat"/>
              <w:sz w:val="20"/>
            </w:rPr>
          </w:pPr>
          <w:r>
            <w:rPr>
              <w:rFonts w:ascii="Montserrat" w:hAnsi="Montserrat"/>
              <w:sz w:val="20"/>
            </w:rPr>
            <w:t>Indice : 0 /Année 2019</w:t>
          </w:r>
        </w:p>
      </w:tc>
    </w:tr>
    <w:tr w:rsidR="00F66770" w:rsidRPr="00CA1A8E" w:rsidTr="00142F52">
      <w:trPr>
        <w:trHeight w:val="227"/>
      </w:trPr>
      <w:tc>
        <w:tcPr>
          <w:tcW w:w="3261" w:type="dxa"/>
          <w:vMerge/>
        </w:tcPr>
        <w:p w:rsidR="00F66770" w:rsidRPr="00CA1A8E" w:rsidRDefault="00F66770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:rsidR="00F66770" w:rsidRPr="00CA1A8E" w:rsidRDefault="00F66770" w:rsidP="00CA1A8E">
          <w:pPr>
            <w:rPr>
              <w:rFonts w:ascii="Montserrat" w:hAnsi="Montserrat"/>
            </w:rPr>
          </w:pPr>
        </w:p>
      </w:tc>
      <w:tc>
        <w:tcPr>
          <w:tcW w:w="2835" w:type="dxa"/>
        </w:tcPr>
        <w:p w:rsidR="00F66770" w:rsidRPr="00CA1A8E" w:rsidRDefault="00F66770" w:rsidP="009F5A33">
          <w:pPr>
            <w:jc w:val="center"/>
            <w:rPr>
              <w:rFonts w:ascii="Montserrat" w:hAnsi="Montserrat"/>
              <w:sz w:val="20"/>
            </w:rPr>
          </w:pPr>
          <w:r>
            <w:rPr>
              <w:rFonts w:ascii="Montserrat" w:hAnsi="Montserrat"/>
              <w:sz w:val="20"/>
            </w:rPr>
            <w:t>Page(s) : 1</w:t>
          </w:r>
          <w:r w:rsidRPr="00CA1A8E">
            <w:rPr>
              <w:rFonts w:ascii="Montserrat" w:hAnsi="Montserrat"/>
              <w:sz w:val="20"/>
            </w:rPr>
            <w:t xml:space="preserve"> / 2</w:t>
          </w:r>
        </w:p>
      </w:tc>
    </w:tr>
  </w:tbl>
  <w:p w:rsidR="00F66770" w:rsidRPr="00CA1A8E" w:rsidRDefault="00F66770" w:rsidP="00E63113">
    <w:pPr>
      <w:rPr>
        <w:rFonts w:ascii="Montserrat" w:hAnsi="Montserrat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A89C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A76E2"/>
    <w:multiLevelType w:val="hybridMultilevel"/>
    <w:tmpl w:val="4B58F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69B"/>
    <w:multiLevelType w:val="hybridMultilevel"/>
    <w:tmpl w:val="18E2F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2CF"/>
    <w:multiLevelType w:val="hybridMultilevel"/>
    <w:tmpl w:val="BB88FE7C"/>
    <w:lvl w:ilvl="0" w:tplc="82C44120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42B"/>
    <w:multiLevelType w:val="hybridMultilevel"/>
    <w:tmpl w:val="EBA2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740"/>
    <w:multiLevelType w:val="hybridMultilevel"/>
    <w:tmpl w:val="1AE2D552"/>
    <w:lvl w:ilvl="0" w:tplc="F3025B9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3502"/>
    <w:multiLevelType w:val="hybridMultilevel"/>
    <w:tmpl w:val="6764DD02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6194B"/>
    <w:multiLevelType w:val="hybridMultilevel"/>
    <w:tmpl w:val="635AF87E"/>
    <w:lvl w:ilvl="0" w:tplc="15E2D8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704E"/>
    <w:multiLevelType w:val="hybridMultilevel"/>
    <w:tmpl w:val="82ACA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7F48"/>
    <w:multiLevelType w:val="hybridMultilevel"/>
    <w:tmpl w:val="69AC58A4"/>
    <w:lvl w:ilvl="0" w:tplc="B3BA5F6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4773"/>
    <w:multiLevelType w:val="hybridMultilevel"/>
    <w:tmpl w:val="28BE444E"/>
    <w:lvl w:ilvl="0" w:tplc="E304A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E90617"/>
    <w:multiLevelType w:val="hybridMultilevel"/>
    <w:tmpl w:val="A6FEF89E"/>
    <w:lvl w:ilvl="0" w:tplc="79A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2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5219B8"/>
    <w:multiLevelType w:val="hybridMultilevel"/>
    <w:tmpl w:val="D884F016"/>
    <w:lvl w:ilvl="0" w:tplc="CC98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97C60"/>
    <w:multiLevelType w:val="hybridMultilevel"/>
    <w:tmpl w:val="73AE3C92"/>
    <w:lvl w:ilvl="0" w:tplc="2714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C3BA8"/>
    <w:multiLevelType w:val="multilevel"/>
    <w:tmpl w:val="9E0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2645F0"/>
    <w:multiLevelType w:val="hybridMultilevel"/>
    <w:tmpl w:val="977E5AFE"/>
    <w:lvl w:ilvl="0" w:tplc="298A1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775B2"/>
    <w:multiLevelType w:val="hybridMultilevel"/>
    <w:tmpl w:val="105E30FC"/>
    <w:lvl w:ilvl="0" w:tplc="75024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1"/>
    <w:rsid w:val="00010A1D"/>
    <w:rsid w:val="00013B22"/>
    <w:rsid w:val="0003330A"/>
    <w:rsid w:val="00047996"/>
    <w:rsid w:val="00076D25"/>
    <w:rsid w:val="000815B3"/>
    <w:rsid w:val="000A4FCC"/>
    <w:rsid w:val="000D4C42"/>
    <w:rsid w:val="000F490D"/>
    <w:rsid w:val="00110977"/>
    <w:rsid w:val="001161E8"/>
    <w:rsid w:val="00124B04"/>
    <w:rsid w:val="0013373D"/>
    <w:rsid w:val="00142F52"/>
    <w:rsid w:val="001547AE"/>
    <w:rsid w:val="0016186D"/>
    <w:rsid w:val="00166D01"/>
    <w:rsid w:val="00173F61"/>
    <w:rsid w:val="00182E50"/>
    <w:rsid w:val="001A609D"/>
    <w:rsid w:val="001C35E9"/>
    <w:rsid w:val="001F466C"/>
    <w:rsid w:val="001F5B64"/>
    <w:rsid w:val="002000C0"/>
    <w:rsid w:val="00205EAE"/>
    <w:rsid w:val="002242AD"/>
    <w:rsid w:val="00225423"/>
    <w:rsid w:val="00262B0E"/>
    <w:rsid w:val="0029531B"/>
    <w:rsid w:val="002A27B0"/>
    <w:rsid w:val="002B4D06"/>
    <w:rsid w:val="002C7D82"/>
    <w:rsid w:val="002E0C3B"/>
    <w:rsid w:val="00301216"/>
    <w:rsid w:val="00322B7D"/>
    <w:rsid w:val="00326FBC"/>
    <w:rsid w:val="00352E41"/>
    <w:rsid w:val="003629DB"/>
    <w:rsid w:val="00373D7E"/>
    <w:rsid w:val="00376856"/>
    <w:rsid w:val="003875B2"/>
    <w:rsid w:val="00390750"/>
    <w:rsid w:val="003C6FD7"/>
    <w:rsid w:val="003E02D4"/>
    <w:rsid w:val="003E4610"/>
    <w:rsid w:val="0042533A"/>
    <w:rsid w:val="00430DAE"/>
    <w:rsid w:val="00476B0D"/>
    <w:rsid w:val="004B56C2"/>
    <w:rsid w:val="004C45B6"/>
    <w:rsid w:val="004D35ED"/>
    <w:rsid w:val="004D3E5B"/>
    <w:rsid w:val="004D47A1"/>
    <w:rsid w:val="004D5015"/>
    <w:rsid w:val="004E10E9"/>
    <w:rsid w:val="004F2425"/>
    <w:rsid w:val="004F416F"/>
    <w:rsid w:val="00551893"/>
    <w:rsid w:val="005B0287"/>
    <w:rsid w:val="005C1164"/>
    <w:rsid w:val="005E2088"/>
    <w:rsid w:val="005F0C00"/>
    <w:rsid w:val="00617C4E"/>
    <w:rsid w:val="00617D21"/>
    <w:rsid w:val="006340B2"/>
    <w:rsid w:val="006421FE"/>
    <w:rsid w:val="00657D43"/>
    <w:rsid w:val="006654C0"/>
    <w:rsid w:val="0068000C"/>
    <w:rsid w:val="00681D04"/>
    <w:rsid w:val="006821B8"/>
    <w:rsid w:val="006B0791"/>
    <w:rsid w:val="007043A8"/>
    <w:rsid w:val="00724F63"/>
    <w:rsid w:val="007303F9"/>
    <w:rsid w:val="00747465"/>
    <w:rsid w:val="00760E87"/>
    <w:rsid w:val="0077576E"/>
    <w:rsid w:val="00782F49"/>
    <w:rsid w:val="0079712A"/>
    <w:rsid w:val="007B3B99"/>
    <w:rsid w:val="007D5749"/>
    <w:rsid w:val="007E328B"/>
    <w:rsid w:val="007E6A39"/>
    <w:rsid w:val="00823CB6"/>
    <w:rsid w:val="00860B87"/>
    <w:rsid w:val="008617C3"/>
    <w:rsid w:val="00865D5D"/>
    <w:rsid w:val="008712CC"/>
    <w:rsid w:val="00875EE4"/>
    <w:rsid w:val="0088100D"/>
    <w:rsid w:val="00886DAA"/>
    <w:rsid w:val="00897074"/>
    <w:rsid w:val="008D13BD"/>
    <w:rsid w:val="008E1784"/>
    <w:rsid w:val="00910222"/>
    <w:rsid w:val="00924F80"/>
    <w:rsid w:val="009259D0"/>
    <w:rsid w:val="00945506"/>
    <w:rsid w:val="00951376"/>
    <w:rsid w:val="0095448B"/>
    <w:rsid w:val="00975D15"/>
    <w:rsid w:val="00994BAB"/>
    <w:rsid w:val="0099685B"/>
    <w:rsid w:val="009B09AE"/>
    <w:rsid w:val="009B535B"/>
    <w:rsid w:val="009C648C"/>
    <w:rsid w:val="009E24F4"/>
    <w:rsid w:val="009E5987"/>
    <w:rsid w:val="009F2F86"/>
    <w:rsid w:val="009F5A33"/>
    <w:rsid w:val="009F606A"/>
    <w:rsid w:val="00A226AE"/>
    <w:rsid w:val="00A338AE"/>
    <w:rsid w:val="00A478DB"/>
    <w:rsid w:val="00A622BA"/>
    <w:rsid w:val="00A6396F"/>
    <w:rsid w:val="00A745D8"/>
    <w:rsid w:val="00A811A8"/>
    <w:rsid w:val="00A83FCF"/>
    <w:rsid w:val="00AA607B"/>
    <w:rsid w:val="00AB097D"/>
    <w:rsid w:val="00AB1A52"/>
    <w:rsid w:val="00AB7EFA"/>
    <w:rsid w:val="00AF1265"/>
    <w:rsid w:val="00B033DB"/>
    <w:rsid w:val="00B04CCA"/>
    <w:rsid w:val="00B2253E"/>
    <w:rsid w:val="00B354F0"/>
    <w:rsid w:val="00B61E34"/>
    <w:rsid w:val="00B717EA"/>
    <w:rsid w:val="00B7587F"/>
    <w:rsid w:val="00B8451B"/>
    <w:rsid w:val="00B87BDE"/>
    <w:rsid w:val="00B9224E"/>
    <w:rsid w:val="00B954E0"/>
    <w:rsid w:val="00BF3C88"/>
    <w:rsid w:val="00C23C07"/>
    <w:rsid w:val="00C311D7"/>
    <w:rsid w:val="00C373ED"/>
    <w:rsid w:val="00C563D7"/>
    <w:rsid w:val="00C61148"/>
    <w:rsid w:val="00C81D77"/>
    <w:rsid w:val="00CA1A8E"/>
    <w:rsid w:val="00CB2CF5"/>
    <w:rsid w:val="00CC2630"/>
    <w:rsid w:val="00CE5BF2"/>
    <w:rsid w:val="00CF29BD"/>
    <w:rsid w:val="00D644A4"/>
    <w:rsid w:val="00DB4BFB"/>
    <w:rsid w:val="00DB77B3"/>
    <w:rsid w:val="00DC6448"/>
    <w:rsid w:val="00DD12ED"/>
    <w:rsid w:val="00DD1ADA"/>
    <w:rsid w:val="00DE070E"/>
    <w:rsid w:val="00DF25FD"/>
    <w:rsid w:val="00E00499"/>
    <w:rsid w:val="00E0123F"/>
    <w:rsid w:val="00E21D6F"/>
    <w:rsid w:val="00E23ABB"/>
    <w:rsid w:val="00E432F8"/>
    <w:rsid w:val="00E4799E"/>
    <w:rsid w:val="00E51FEB"/>
    <w:rsid w:val="00E53C64"/>
    <w:rsid w:val="00E62928"/>
    <w:rsid w:val="00E63113"/>
    <w:rsid w:val="00E669D8"/>
    <w:rsid w:val="00E7102E"/>
    <w:rsid w:val="00E74379"/>
    <w:rsid w:val="00E84FDA"/>
    <w:rsid w:val="00EE03AE"/>
    <w:rsid w:val="00F025C1"/>
    <w:rsid w:val="00F31F8E"/>
    <w:rsid w:val="00F374F5"/>
    <w:rsid w:val="00F50A51"/>
    <w:rsid w:val="00F52E74"/>
    <w:rsid w:val="00F53989"/>
    <w:rsid w:val="00F63013"/>
    <w:rsid w:val="00F66770"/>
    <w:rsid w:val="00F8487D"/>
    <w:rsid w:val="00F911DF"/>
    <w:rsid w:val="00FC08F5"/>
    <w:rsid w:val="00FD1B08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42FAFB6-AF5F-47AD-8F07-9184634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61E8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1161E8"/>
    <w:pPr>
      <w:keepNext/>
      <w:overflowPunct/>
      <w:autoSpaceDE/>
      <w:autoSpaceDN/>
      <w:adjustRightInd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qFormat/>
    <w:rsid w:val="001161E8"/>
    <w:pPr>
      <w:keepNext/>
      <w:overflowPunct/>
      <w:autoSpaceDE/>
      <w:autoSpaceDN/>
      <w:adjustRightInd/>
      <w:jc w:val="center"/>
      <w:outlineLvl w:val="2"/>
    </w:pPr>
    <w:rPr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qFormat/>
    <w:rsid w:val="001161E8"/>
    <w:pPr>
      <w:keepNext/>
      <w:tabs>
        <w:tab w:val="left" w:leader="dot" w:pos="3935"/>
      </w:tabs>
      <w:overflowPunct/>
      <w:autoSpaceDE/>
      <w:autoSpaceDN/>
      <w:adjustRightInd/>
      <w:outlineLvl w:val="3"/>
    </w:pPr>
    <w:rPr>
      <w:rFonts w:ascii="Arial Narrow" w:hAnsi="Arial Narrow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qFormat/>
    <w:rsid w:val="001161E8"/>
    <w:pPr>
      <w:keepNext/>
      <w:overflowPunct/>
      <w:autoSpaceDE/>
      <w:autoSpaceDN/>
      <w:adjustRightInd/>
      <w:outlineLvl w:val="4"/>
    </w:pPr>
    <w:rPr>
      <w:rFonts w:ascii="Bookman Old Style" w:hAnsi="Bookman Old Style"/>
      <w:b/>
      <w:bCs/>
      <w:caps/>
      <w:sz w:val="12"/>
      <w:szCs w:val="24"/>
    </w:rPr>
  </w:style>
  <w:style w:type="paragraph" w:styleId="Titre8">
    <w:name w:val="heading 8"/>
    <w:basedOn w:val="Normal"/>
    <w:next w:val="Normal"/>
    <w:link w:val="Titre8Car"/>
    <w:qFormat/>
    <w:rsid w:val="001161E8"/>
    <w:pPr>
      <w:keepNext/>
      <w:overflowPunct/>
      <w:autoSpaceDE/>
      <w:autoSpaceDN/>
      <w:adjustRightInd/>
      <w:outlineLvl w:val="7"/>
    </w:pPr>
    <w:rPr>
      <w:rFonts w:ascii="Arial Narrow" w:hAnsi="Arial Narrow"/>
      <w:b/>
      <w:szCs w:val="24"/>
    </w:rPr>
  </w:style>
  <w:style w:type="paragraph" w:styleId="Titre9">
    <w:name w:val="heading 9"/>
    <w:basedOn w:val="Normal"/>
    <w:next w:val="Normal"/>
    <w:link w:val="Titre9Car"/>
    <w:qFormat/>
    <w:rsid w:val="001161E8"/>
    <w:pPr>
      <w:overflowPunct/>
      <w:autoSpaceDE/>
      <w:autoSpaceDN/>
      <w:adjustRightInd/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A51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A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A51"/>
  </w:style>
  <w:style w:type="paragraph" w:styleId="Pieddepage">
    <w:name w:val="footer"/>
    <w:basedOn w:val="Normal"/>
    <w:link w:val="PieddepageCar"/>
    <w:uiPriority w:val="99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0A51"/>
  </w:style>
  <w:style w:type="paragraph" w:styleId="Paragraphedeliste">
    <w:name w:val="List Paragraph"/>
    <w:basedOn w:val="Normal"/>
    <w:uiPriority w:val="34"/>
    <w:qFormat/>
    <w:rsid w:val="005E20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A607B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styleId="Corpsdetexte">
    <w:name w:val="Body Text"/>
    <w:basedOn w:val="Normal"/>
    <w:link w:val="CorpsdetexteCar"/>
    <w:semiHidden/>
    <w:rsid w:val="00886DAA"/>
    <w:pPr>
      <w:overflowPunct/>
      <w:autoSpaceDE/>
      <w:autoSpaceDN/>
      <w:adjustRightInd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86D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53989"/>
    <w:pPr>
      <w:overflowPunct/>
      <w:autoSpaceDE/>
      <w:autoSpaceDN/>
      <w:adjustRightInd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39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61E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161E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161E8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161E8"/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161E8"/>
    <w:rPr>
      <w:rFonts w:ascii="Bookman Old Style" w:eastAsia="Times New Roman" w:hAnsi="Bookman Old Style" w:cs="Times New Roman"/>
      <w:b/>
      <w:bCs/>
      <w:caps/>
      <w:sz w:val="1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161E8"/>
    <w:rPr>
      <w:rFonts w:ascii="Arial Narrow" w:eastAsia="Times New Roman" w:hAnsi="Arial Narrow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161E8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shorttext">
    <w:name w:val="short_text"/>
    <w:basedOn w:val="Policepardfaut"/>
    <w:rsid w:val="0099685B"/>
  </w:style>
  <w:style w:type="character" w:customStyle="1" w:styleId="hps">
    <w:name w:val="hps"/>
    <w:basedOn w:val="Policepardfaut"/>
    <w:rsid w:val="009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BB94-2F61-400B-B908-B577D90C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Marina Doizon</cp:lastModifiedBy>
  <cp:revision>2</cp:revision>
  <cp:lastPrinted>2019-05-07T13:05:00Z</cp:lastPrinted>
  <dcterms:created xsi:type="dcterms:W3CDTF">2019-07-08T09:03:00Z</dcterms:created>
  <dcterms:modified xsi:type="dcterms:W3CDTF">2019-07-08T09:03:00Z</dcterms:modified>
</cp:coreProperties>
</file>